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2741644E" w:rsidR="007F6443" w:rsidRPr="00D12055" w:rsidRDefault="007F6443" w:rsidP="004C20BE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4C20BE">
              <w:rPr>
                <w:rFonts w:cs="Calibri"/>
                <w:color w:val="000000"/>
                <w:sz w:val="32"/>
                <w:szCs w:val="32"/>
              </w:rPr>
              <w:t>2025/2026</w:t>
            </w:r>
            <w:bookmarkStart w:id="0" w:name="_GoBack"/>
            <w:bookmarkEnd w:id="0"/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2C432F0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  <w:r w:rsidR="00586480">
              <w:rPr>
                <w:rFonts w:cs="Calibri"/>
                <w:color w:val="000000"/>
              </w:rPr>
              <w:t>CANONICA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286FED18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  <w:r w:rsidR="00586480">
              <w:rPr>
                <w:rFonts w:cs="Calibri"/>
                <w:color w:val="000000"/>
              </w:rPr>
              <w:t xml:space="preserve"> CARLOTTA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7777777" w:rsidR="007F6443" w:rsidRPr="00D12055" w:rsidRDefault="007F6443" w:rsidP="007F64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7777777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68E78B7B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586480">
              <w:rPr>
                <w:rFonts w:cs="Calibri"/>
                <w:color w:val="000000"/>
              </w:rPr>
              <w:t xml:space="preserve"> LINGUA INGLESE</w:t>
            </w:r>
          </w:p>
        </w:tc>
        <w:tc>
          <w:tcPr>
            <w:tcW w:w="1619" w:type="pct"/>
          </w:tcPr>
          <w:p w14:paraId="1E8D853D" w14:textId="7F4B5D30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586480">
              <w:rPr>
                <w:rFonts w:cs="Calibri"/>
                <w:i w:val="0"/>
                <w:iCs w:val="0"/>
                <w:color w:val="000000"/>
              </w:rPr>
              <w:t xml:space="preserve"> 1^I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</w:t>
      </w:r>
      <w:proofErr w:type="gramStart"/>
      <w:r>
        <w:rPr>
          <w:rFonts w:ascii="Trebuchet MS" w:eastAsia="Calibri" w:hAnsi="Trebuchet MS" w:cs="Trebuchet MS"/>
          <w:sz w:val="16"/>
          <w:szCs w:val="16"/>
          <w:lang w:val="en-GB"/>
        </w:rPr>
        <w:t>0173/284139</w:t>
      </w:r>
      <w:proofErr w:type="gram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6A033662" w14:textId="4CD543C3" w:rsidR="00EA1AAC" w:rsidRPr="00D12055" w:rsidRDefault="00586480" w:rsidP="00593708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“New Identity A2-B1”, di Carla Leonard e Michael Lacey Freeman Edizioni Oxford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University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Press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7ED4F3C0" w:rsidR="00EA1AAC" w:rsidRPr="00D12055" w:rsidRDefault="00586480" w:rsidP="00586480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Acquisizione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della </w:t>
            </w:r>
            <w:proofErr w:type="spellStart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fluency</w:t>
            </w:r>
            <w:proofErr w:type="spellEnd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linguistica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e rinforzo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delle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strutture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grammaticali di base,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consolidamento del livello B1.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74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  <w:gridCol w:w="2397"/>
        <w:gridCol w:w="2400"/>
      </w:tblGrid>
      <w:tr w:rsidR="005D55D1" w:rsidRPr="00D12055" w14:paraId="5E3CAE9A" w14:textId="77777777" w:rsidTr="00586480">
        <w:trPr>
          <w:gridAfter w:val="2"/>
          <w:wAfter w:w="1663" w:type="pct"/>
        </w:trPr>
        <w:tc>
          <w:tcPr>
            <w:tcW w:w="3337" w:type="pct"/>
            <w:gridSpan w:val="2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86480" w:rsidRPr="00D12055" w14:paraId="6C6EBA6D" w14:textId="1A49B3FF" w:rsidTr="00586480">
        <w:trPr>
          <w:trHeight w:val="848"/>
        </w:trPr>
        <w:tc>
          <w:tcPr>
            <w:tcW w:w="784" w:type="pct"/>
          </w:tcPr>
          <w:p w14:paraId="0AA08DB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Modulo/unità</w:t>
            </w:r>
          </w:p>
          <w:p w14:paraId="4C6A9E12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13EEF8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Starter</w:t>
            </w:r>
          </w:p>
          <w:p w14:paraId="567809D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561DC030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40FD3ED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1“My time”</w:t>
            </w:r>
          </w:p>
          <w:p w14:paraId="4E61A65C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1337FDD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Unit 2 “My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people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”</w:t>
            </w:r>
          </w:p>
          <w:p w14:paraId="6612534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6811EF1C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3 “My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food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”</w:t>
            </w:r>
          </w:p>
          <w:p w14:paraId="130EEBF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E7F9164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EF96C50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4 “My feelings”</w:t>
            </w:r>
          </w:p>
          <w:p w14:paraId="01BD21B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59033E02" w14:textId="179DD03F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5 “My look</w:t>
            </w:r>
          </w:p>
        </w:tc>
        <w:tc>
          <w:tcPr>
            <w:tcW w:w="3384" w:type="pct"/>
            <w:gridSpan w:val="2"/>
          </w:tcPr>
          <w:p w14:paraId="0CB96406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ARGOMENTI</w:t>
            </w:r>
          </w:p>
          <w:p w14:paraId="3F3EFF7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40CBAC99" w14:textId="77777777" w:rsid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To be, to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have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personal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subject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object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pronouns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possessive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adjectives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</w:t>
            </w:r>
          </w:p>
          <w:p w14:paraId="6EDC38EC" w14:textId="60A934E2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proofErr w:type="gram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pronouns</w:t>
            </w:r>
            <w:proofErr w:type="spellEnd"/>
            <w:proofErr w:type="gram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question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words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saxon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genitive,plural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nouns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vocabulary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.</w:t>
            </w:r>
          </w:p>
          <w:p w14:paraId="11809FC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E7DB03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Present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prepositions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of time,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adverbs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expressions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of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frequency</w:t>
            </w:r>
            <w:proofErr w:type="spellEnd"/>
          </w:p>
          <w:p w14:paraId="06DE068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EADF72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Present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continuous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present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vs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continuous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dynamic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stative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verbs</w:t>
            </w:r>
            <w:proofErr w:type="spellEnd"/>
          </w:p>
          <w:p w14:paraId="42EFB29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0A41F42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Countable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uncountable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nouns</w:t>
            </w:r>
            <w:proofErr w:type="spellEnd"/>
          </w:p>
          <w:p w14:paraId="334FE1D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Quantifiers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</w:p>
          <w:p w14:paraId="1A98F90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7F3F6016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Past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: regular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verbs</w:t>
            </w:r>
            <w:proofErr w:type="spellEnd"/>
          </w:p>
          <w:p w14:paraId="3D561B4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6458EB7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Past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: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irregular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verbs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</w:p>
          <w:p w14:paraId="2580C4A5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Prepositions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of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place</w:t>
            </w:r>
            <w:proofErr w:type="spellEnd"/>
          </w:p>
          <w:p w14:paraId="188AFEC1" w14:textId="5804B054" w:rsidR="00586480" w:rsidRPr="00586480" w:rsidRDefault="00586480" w:rsidP="00586480">
            <w:pP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Should</w:t>
            </w:r>
            <w:proofErr w:type="spellEnd"/>
          </w:p>
        </w:tc>
        <w:tc>
          <w:tcPr>
            <w:tcW w:w="832" w:type="pct"/>
          </w:tcPr>
          <w:p w14:paraId="46ED5DCF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PERIODO</w:t>
            </w:r>
          </w:p>
          <w:p w14:paraId="1B34992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4BE3530A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Trimestre</w:t>
            </w:r>
          </w:p>
          <w:p w14:paraId="6AF58E7B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6967FB7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5261A8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D3BBC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Trimestre</w:t>
            </w:r>
          </w:p>
          <w:p w14:paraId="22D69C6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1E39F0BC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2FD5185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1D12A1DC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6ED844DE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79D6F194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45FEC190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9548275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1A1DB7D8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01229E2F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281B13D8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D503BD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3FD2677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B97949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275BDFAC" w14:textId="77777777" w:rsidR="00586480" w:rsidRPr="00D12055" w:rsidRDefault="00586480" w:rsidP="00586480"/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1EB2E0E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Metodologie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5"/>
              <w:gridCol w:w="9077"/>
            </w:tblGrid>
            <w:tr w:rsidR="00586480" w:rsidRPr="00586480" w14:paraId="6F04E2C3" w14:textId="77777777" w:rsidTr="000F28FC">
              <w:tc>
                <w:tcPr>
                  <w:tcW w:w="325" w:type="dxa"/>
                </w:tcPr>
                <w:p w14:paraId="72937B2B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1EE9163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Lezione frontale </w:t>
                  </w:r>
                </w:p>
              </w:tc>
            </w:tr>
            <w:tr w:rsidR="00586480" w:rsidRPr="00586480" w14:paraId="4AD1D9C4" w14:textId="77777777" w:rsidTr="000F28FC">
              <w:tc>
                <w:tcPr>
                  <w:tcW w:w="325" w:type="dxa"/>
                </w:tcPr>
                <w:p w14:paraId="297C3CF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1E3AA4D2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Cooperative Learning</w:t>
                  </w:r>
                </w:p>
              </w:tc>
            </w:tr>
            <w:tr w:rsidR="00586480" w:rsidRPr="00586480" w14:paraId="6113D0C9" w14:textId="77777777" w:rsidTr="000F28FC">
              <w:tc>
                <w:tcPr>
                  <w:tcW w:w="325" w:type="dxa"/>
                </w:tcPr>
                <w:p w14:paraId="6F9C06FF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4FC559D3" w14:textId="77777777" w:rsidR="00586480" w:rsidRPr="00586480" w:rsidRDefault="00586480" w:rsidP="00586480">
                  <w:pPr>
                    <w:pStyle w:val="Default"/>
                    <w:jc w:val="both"/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  <w:t xml:space="preserve">Correzione collettiva </w:t>
                  </w:r>
                </w:p>
              </w:tc>
            </w:tr>
            <w:tr w:rsidR="00586480" w:rsidRPr="00586480" w14:paraId="0C1277FC" w14:textId="77777777" w:rsidTr="000F28FC">
              <w:tc>
                <w:tcPr>
                  <w:tcW w:w="325" w:type="dxa"/>
                </w:tcPr>
                <w:p w14:paraId="503DA6C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68331DFE" w14:textId="77777777" w:rsidR="00586480" w:rsidRPr="00586480" w:rsidRDefault="00586480" w:rsidP="00586480">
                  <w:pPr>
                    <w:pStyle w:val="Default"/>
                    <w:jc w:val="both"/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  <w:t>Correzione reciproca</w:t>
                  </w:r>
                </w:p>
              </w:tc>
            </w:tr>
            <w:tr w:rsidR="00586480" w:rsidRPr="00586480" w14:paraId="017DA01F" w14:textId="77777777" w:rsidTr="000F28FC">
              <w:tc>
                <w:tcPr>
                  <w:tcW w:w="325" w:type="dxa"/>
                </w:tcPr>
                <w:p w14:paraId="40ABA35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13A6CFC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Lavoro a coppie</w:t>
                  </w:r>
                </w:p>
              </w:tc>
            </w:tr>
            <w:tr w:rsidR="00586480" w:rsidRPr="00586480" w14:paraId="5F47B833" w14:textId="77777777" w:rsidTr="000F28FC">
              <w:tc>
                <w:tcPr>
                  <w:tcW w:w="325" w:type="dxa"/>
                </w:tcPr>
                <w:p w14:paraId="4B7479C9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4E70FA8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Lavoro di gruppo</w:t>
                  </w:r>
                </w:p>
              </w:tc>
            </w:tr>
            <w:tr w:rsidR="00586480" w:rsidRPr="00586480" w14:paraId="3C841FB1" w14:textId="77777777" w:rsidTr="000F28FC">
              <w:tc>
                <w:tcPr>
                  <w:tcW w:w="325" w:type="dxa"/>
                </w:tcPr>
                <w:p w14:paraId="5D726E58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09FFFC7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Discussione guidata</w:t>
                  </w:r>
                </w:p>
              </w:tc>
            </w:tr>
            <w:tr w:rsidR="00586480" w:rsidRPr="00586480" w14:paraId="652C78A0" w14:textId="77777777" w:rsidTr="000F28FC">
              <w:tc>
                <w:tcPr>
                  <w:tcW w:w="325" w:type="dxa"/>
                </w:tcPr>
                <w:p w14:paraId="52F0090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5D962C4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Dibattito</w:t>
                  </w:r>
                </w:p>
              </w:tc>
            </w:tr>
            <w:tr w:rsidR="00586480" w:rsidRPr="00586480" w14:paraId="348D074C" w14:textId="77777777" w:rsidTr="000F28FC">
              <w:tc>
                <w:tcPr>
                  <w:tcW w:w="325" w:type="dxa"/>
                </w:tcPr>
                <w:p w14:paraId="6CA20E2B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200680EF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Role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playing</w:t>
                  </w:r>
                  <w:proofErr w:type="spellEnd"/>
                </w:p>
              </w:tc>
            </w:tr>
            <w:tr w:rsidR="00586480" w:rsidRPr="00586480" w14:paraId="345609F2" w14:textId="77777777" w:rsidTr="000F28FC">
              <w:tc>
                <w:tcPr>
                  <w:tcW w:w="325" w:type="dxa"/>
                </w:tcPr>
                <w:p w14:paraId="35717352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5C61F08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Flipped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classroom</w:t>
                  </w:r>
                  <w:proofErr w:type="spellEnd"/>
                </w:p>
              </w:tc>
            </w:tr>
            <w:tr w:rsidR="00586480" w:rsidRPr="00586480" w14:paraId="60FA8F14" w14:textId="77777777" w:rsidTr="000F28FC">
              <w:tc>
                <w:tcPr>
                  <w:tcW w:w="325" w:type="dxa"/>
                </w:tcPr>
                <w:p w14:paraId="1A1BD70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391475D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Presentazione di argomenti da parte degli alunni (approfondimento o argomenti nuovi)</w:t>
                  </w:r>
                </w:p>
              </w:tc>
            </w:tr>
            <w:tr w:rsidR="00586480" w:rsidRPr="00586480" w14:paraId="056A64A4" w14:textId="77777777" w:rsidTr="000F28FC">
              <w:tc>
                <w:tcPr>
                  <w:tcW w:w="325" w:type="dxa"/>
                </w:tcPr>
                <w:p w14:paraId="074FCC68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1B6178F7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Realizzazione e presentazione di progetti, individuali o in gruppo</w:t>
                  </w:r>
                </w:p>
              </w:tc>
            </w:tr>
            <w:tr w:rsidR="00586480" w:rsidRPr="00586480" w14:paraId="7312C9A0" w14:textId="77777777" w:rsidTr="000F28FC">
              <w:tc>
                <w:tcPr>
                  <w:tcW w:w="325" w:type="dxa"/>
                </w:tcPr>
                <w:p w14:paraId="5DA390F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7" w:type="dxa"/>
                </w:tcPr>
                <w:p w14:paraId="66FC2B37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Gamification</w:t>
                  </w:r>
                  <w:proofErr w:type="spellEnd"/>
                </w:p>
              </w:tc>
            </w:tr>
            <w:tr w:rsidR="00586480" w:rsidRPr="00586480" w14:paraId="774A6077" w14:textId="77777777" w:rsidTr="000F28FC">
              <w:tc>
                <w:tcPr>
                  <w:tcW w:w="325" w:type="dxa"/>
                </w:tcPr>
                <w:p w14:paraId="32CDE78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</w:tc>
              <w:tc>
                <w:tcPr>
                  <w:tcW w:w="9077" w:type="dxa"/>
                </w:tcPr>
                <w:p w14:paraId="2036F46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Assegnazione di compiti per casa personalizzati o individualizzati</w:t>
                  </w:r>
                </w:p>
              </w:tc>
            </w:tr>
          </w:tbl>
          <w:p w14:paraId="6AF212F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63CFB7F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2D2991D" w14:textId="3E4D3661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Strumenti 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"/>
              <w:gridCol w:w="9075"/>
            </w:tblGrid>
            <w:tr w:rsidR="00586480" w:rsidRPr="00586480" w14:paraId="571049E3" w14:textId="77777777" w:rsidTr="000F28FC">
              <w:tc>
                <w:tcPr>
                  <w:tcW w:w="327" w:type="dxa"/>
                </w:tcPr>
                <w:p w14:paraId="5448C17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063269C4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Libri di testo cartacei</w:t>
                  </w:r>
                </w:p>
              </w:tc>
            </w:tr>
            <w:tr w:rsidR="00586480" w:rsidRPr="00586480" w14:paraId="62D86345" w14:textId="77777777" w:rsidTr="000F28FC">
              <w:tc>
                <w:tcPr>
                  <w:tcW w:w="327" w:type="dxa"/>
                </w:tcPr>
                <w:p w14:paraId="26EF6075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48543DEC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Libri di testo </w:t>
                  </w:r>
                  <w:r w:rsidRPr="00586480">
                    <w:rPr>
                      <w:rFonts w:asciiTheme="minorHAnsi" w:eastAsiaTheme="majorEastAsia" w:hAnsiTheme="minorHAnsi"/>
                      <w:kern w:val="2"/>
                      <w:lang w:eastAsia="en-US" w:bidi="ar-SA"/>
                      <w14:ligatures w14:val="standardContextual"/>
                    </w:rPr>
                    <w:t>in formato digitale</w:t>
                  </w:r>
                </w:p>
              </w:tc>
            </w:tr>
            <w:tr w:rsidR="00586480" w:rsidRPr="00586480" w14:paraId="43BE3DC5" w14:textId="77777777" w:rsidTr="000F28FC">
              <w:tc>
                <w:tcPr>
                  <w:tcW w:w="327" w:type="dxa"/>
                </w:tcPr>
                <w:p w14:paraId="2265346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1F98CB5C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Materiali e strumenti cartacei</w:t>
                  </w:r>
                </w:p>
              </w:tc>
            </w:tr>
            <w:tr w:rsidR="00586480" w:rsidRPr="00586480" w14:paraId="40B5EC50" w14:textId="77777777" w:rsidTr="000F28FC">
              <w:tc>
                <w:tcPr>
                  <w:tcW w:w="327" w:type="dxa"/>
                </w:tcPr>
                <w:p w14:paraId="745494F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6BE4B9B9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Materiali e strumenti digitali (online e in locale)</w:t>
                  </w:r>
                </w:p>
              </w:tc>
            </w:tr>
            <w:tr w:rsidR="00586480" w:rsidRPr="00586480" w14:paraId="3A758FDD" w14:textId="77777777" w:rsidTr="000F28FC">
              <w:tc>
                <w:tcPr>
                  <w:tcW w:w="327" w:type="dxa"/>
                </w:tcPr>
                <w:p w14:paraId="1E37878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53568D3F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Classroom</w:t>
                  </w:r>
                  <w:proofErr w:type="spellEnd"/>
                </w:p>
              </w:tc>
            </w:tr>
            <w:tr w:rsidR="00586480" w:rsidRPr="00586480" w14:paraId="0F4B7B84" w14:textId="77777777" w:rsidTr="000F28FC">
              <w:tc>
                <w:tcPr>
                  <w:tcW w:w="327" w:type="dxa"/>
                </w:tcPr>
                <w:p w14:paraId="1025CF3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158AF7A7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Materiale audio-visivo</w:t>
                  </w:r>
                </w:p>
              </w:tc>
            </w:tr>
            <w:tr w:rsidR="00586480" w:rsidRPr="00586480" w14:paraId="78010E8E" w14:textId="77777777" w:rsidTr="000F28FC">
              <w:tc>
                <w:tcPr>
                  <w:tcW w:w="327" w:type="dxa"/>
                </w:tcPr>
                <w:p w14:paraId="5DCE331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4A8C00A1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Tecnologie informatiche: Internet, LIM,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touchscreen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, laboratorio informatico, computer,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tablet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,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smartpen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, webcam</w:t>
                  </w: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..</w:t>
                  </w:r>
                  <w:proofErr w:type="gram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</w:t>
                  </w:r>
                </w:p>
              </w:tc>
            </w:tr>
            <w:tr w:rsidR="00586480" w:rsidRPr="00586480" w14:paraId="75E71629" w14:textId="77777777" w:rsidTr="000F28FC">
              <w:tc>
                <w:tcPr>
                  <w:tcW w:w="327" w:type="dxa"/>
                </w:tcPr>
                <w:p w14:paraId="4E65A3F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  <w:proofErr w:type="gramEnd"/>
                </w:p>
              </w:tc>
              <w:tc>
                <w:tcPr>
                  <w:tcW w:w="9075" w:type="dxa"/>
                </w:tcPr>
                <w:p w14:paraId="2C4F3669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Aula della classe</w:t>
                  </w:r>
                </w:p>
              </w:tc>
            </w:tr>
          </w:tbl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07CBAC99" w14:textId="27134AD9" w:rsidR="00586480" w:rsidRPr="00586480" w:rsidRDefault="00586480" w:rsidP="00EA1AAC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Data 09/06/2026</w:t>
      </w:r>
      <w:r w:rsidR="00EA1AAC"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                                                                                                          </w:t>
      </w:r>
    </w:p>
    <w:p w14:paraId="1448C576" w14:textId="5EAA81B1" w:rsidR="00EA1AAC" w:rsidRPr="00586480" w:rsidRDefault="00EA1AAC" w:rsidP="00EA1AAC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Firma del docente </w:t>
      </w:r>
      <w:r w:rsidR="00586480"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Carlotta Canonica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4CB0B" w14:textId="77777777" w:rsidR="009F0E4C" w:rsidRDefault="009F0E4C">
      <w:r>
        <w:separator/>
      </w:r>
    </w:p>
  </w:endnote>
  <w:endnote w:type="continuationSeparator" w:id="0">
    <w:p w14:paraId="0939A158" w14:textId="77777777" w:rsidR="009F0E4C" w:rsidRDefault="009F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0BE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48B7E" w14:textId="77777777" w:rsidR="009F0E4C" w:rsidRDefault="009F0E4C">
      <w:r>
        <w:rPr>
          <w:color w:val="000000"/>
        </w:rPr>
        <w:separator/>
      </w:r>
    </w:p>
  </w:footnote>
  <w:footnote w:type="continuationSeparator" w:id="0">
    <w:p w14:paraId="6D068188" w14:textId="77777777" w:rsidR="009F0E4C" w:rsidRDefault="009F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C20BE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480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C659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620E9-9EB9-49BA-9ED5-672E168F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Canonica Carlotta</cp:lastModifiedBy>
  <cp:revision>3</cp:revision>
  <cp:lastPrinted>2024-09-18T12:55:00Z</cp:lastPrinted>
  <dcterms:created xsi:type="dcterms:W3CDTF">2026-06-09T07:15:00Z</dcterms:created>
  <dcterms:modified xsi:type="dcterms:W3CDTF">2026-06-09T07:48:00Z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