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tbl>
      <w:tblPr>
        <w:tblW w:w="9634" w:type="dxa"/>
        <w:jc w:val="center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1328"/>
        <w:gridCol w:w="3347"/>
        <w:gridCol w:w="1840"/>
        <w:gridCol w:w="3119"/>
      </w:tblGrid>
      <w:tr>
        <w:tblPrEx>
          <w:shd w:val="clear" w:color="auto" w:fill="cdd4e9"/>
        </w:tblPrEx>
        <w:trPr>
          <w:trHeight w:val="882" w:hRule="atLeast"/>
        </w:trPr>
        <w:tc>
          <w:tcPr>
            <w:tcW w:type="dxa" w:w="9634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5"/>
              <w:jc w:val="center"/>
              <w:rPr>
                <w:outline w:val="0"/>
                <w:color w:val="000000"/>
                <w:sz w:val="32"/>
                <w:szCs w:val="32"/>
                <w:u w:color="000000"/>
                <w:shd w:val="nil" w:color="auto" w:fill="auto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outline w:val="0"/>
                <w:color w:val="000000"/>
                <w:sz w:val="32"/>
                <w:szCs w:val="32"/>
                <w:u w:color="000000"/>
                <w:shd w:val="nil" w:color="auto" w:fill="auto"/>
                <w:rtl w:val="0"/>
                <w:lang w:val="it-IT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  <w14:textFill>
                  <w14:solidFill>
                    <w14:srgbClr w14:val="000000"/>
                  </w14:solidFill>
                </w14:textFill>
              </w:rPr>
              <w:t xml:space="preserve">PROGRAMMA SVOLTO </w:t>
            </w:r>
          </w:p>
          <w:p>
            <w:pPr>
              <w:pStyle w:val="heading 5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outline w:val="0"/>
                <w:color w:val="000000"/>
                <w:sz w:val="32"/>
                <w:szCs w:val="32"/>
                <w:u w:color="000000"/>
                <w:shd w:val="nil" w:color="auto" w:fill="auto"/>
                <w:rtl w:val="0"/>
                <w:lang w:val="it-IT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  <w14:textFill>
                  <w14:solidFill>
                    <w14:srgbClr w14:val="000000"/>
                  </w14:solidFill>
                </w14:textFill>
              </w:rPr>
              <w:t xml:space="preserve"> </w:t>
            </w:r>
            <w:r>
              <w:rPr>
                <w:outline w:val="0"/>
                <w:color w:val="000000"/>
                <w:sz w:val="32"/>
                <w:szCs w:val="32"/>
                <w:u w:color="000000"/>
                <w:shd w:val="nil" w:color="auto" w:fill="auto"/>
                <w:rtl w:val="0"/>
                <w:lang w:val="it-IT"/>
                <w14:textFill>
                  <w14:solidFill>
                    <w14:srgbClr w14:val="000000"/>
                  </w14:solidFill>
                </w14:textFill>
              </w:rPr>
              <w:t>Anno scolastico __________</w:t>
            </w:r>
          </w:p>
        </w:tc>
      </w:tr>
      <w:tr>
        <w:tblPrEx>
          <w:shd w:val="clear" w:color="auto" w:fill="cdd4e9"/>
        </w:tblPrEx>
        <w:trPr>
          <w:trHeight w:val="267" w:hRule="atLeast"/>
        </w:trPr>
        <w:tc>
          <w:tcPr>
            <w:tcW w:type="dxa" w:w="1328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5"/>
              <w:jc w:val="both"/>
            </w:pP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it-IT"/>
                <w14:textFill>
                  <w14:solidFill>
                    <w14:srgbClr w14:val="000000"/>
                  </w14:solidFill>
                </w14:textFill>
              </w:rPr>
              <w:t>Docente</w:t>
            </w:r>
          </w:p>
        </w:tc>
        <w:tc>
          <w:tcPr>
            <w:tcW w:type="dxa" w:w="3347"/>
            <w:tcBorders>
              <w:top w:val="single" w:color="000000" w:sz="4" w:space="0" w:shadow="0" w:frame="0"/>
              <w:left w:val="single" w:color="000000" w:sz="4" w:space="0" w:shadow="0" w:frame="0"/>
              <w:bottom w:val="dott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5"/>
            </w:pP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it-IT"/>
                <w14:textFill>
                  <w14:solidFill>
                    <w14:srgbClr w14:val="000000"/>
                  </w14:solidFill>
                </w14:textFill>
              </w:rPr>
              <w:t xml:space="preserve">Cognome </w:t>
            </w:r>
          </w:p>
        </w:tc>
        <w:tc>
          <w:tcPr>
            <w:tcW w:type="dxa" w:w="4959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dott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5"/>
            </w:pP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it-IT"/>
                <w14:textFill>
                  <w14:solidFill>
                    <w14:srgbClr w14:val="000000"/>
                  </w14:solidFill>
                </w14:textFill>
              </w:rPr>
              <w:t>Nome</w:t>
            </w:r>
          </w:p>
        </w:tc>
      </w:tr>
      <w:tr>
        <w:tblPrEx>
          <w:shd w:val="clear" w:color="auto" w:fill="cdd4e9"/>
        </w:tblPrEx>
        <w:trPr>
          <w:trHeight w:val="310" w:hRule="atLeast"/>
        </w:trPr>
        <w:tc>
          <w:tcPr>
            <w:tcW w:type="dxa" w:w="1328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3347"/>
            <w:tcBorders>
              <w:top w:val="dotted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SITIA</w:t>
            </w:r>
          </w:p>
        </w:tc>
        <w:tc>
          <w:tcPr>
            <w:tcW w:type="dxa" w:w="4959"/>
            <w:gridSpan w:val="2"/>
            <w:tcBorders>
              <w:top w:val="dotted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FRANCESCA</w:t>
            </w:r>
          </w:p>
        </w:tc>
      </w:tr>
      <w:tr>
        <w:tblPrEx>
          <w:shd w:val="clear" w:color="auto" w:fill="cdd4e9"/>
        </w:tblPrEx>
        <w:trPr>
          <w:trHeight w:val="445" w:hRule="atLeast"/>
        </w:trPr>
        <w:tc>
          <w:tcPr>
            <w:tcW w:type="dxa" w:w="6515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5"/>
              <w:jc w:val="both"/>
            </w:pP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it-IT"/>
                <w14:textFill>
                  <w14:solidFill>
                    <w14:srgbClr w14:val="000000"/>
                  </w14:solidFill>
                </w14:textFill>
              </w:rPr>
              <w:t>Materia di insegnamento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it-IT"/>
                <w14:textFill>
                  <w14:solidFill>
                    <w14:srgbClr w14:val="000000"/>
                  </w14:solidFill>
                </w14:textFill>
              </w:rPr>
              <w:t xml:space="preserve"> LINGUA INGLESE</w:t>
            </w:r>
          </w:p>
        </w:tc>
        <w:tc>
          <w:tcPr>
            <w:tcW w:type="dxa" w:w="31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4"/>
            </w:pPr>
            <w:r>
              <w:rPr>
                <w:i w:val="0"/>
                <w:iCs w:val="0"/>
                <w:outline w:val="0"/>
                <w:color w:val="000000"/>
                <w:u w:color="000000"/>
                <w:shd w:val="nil" w:color="auto" w:fill="auto"/>
                <w:rtl w:val="0"/>
                <w:lang w:val="it-IT"/>
                <w14:textFill>
                  <w14:solidFill>
                    <w14:srgbClr w14:val="000000"/>
                  </w14:solidFill>
                </w14:textFill>
              </w:rPr>
              <w:t>Classe</w:t>
            </w:r>
            <w:r>
              <w:rPr>
                <w:i w:val="0"/>
                <w:iCs w:val="0"/>
                <w:outline w:val="0"/>
                <w:color w:val="000000"/>
                <w:u w:color="000000"/>
                <w:shd w:val="nil" w:color="auto" w:fill="auto"/>
                <w:rtl w:val="0"/>
                <w:lang w:val="it-IT"/>
                <w14:textFill>
                  <w14:solidFill>
                    <w14:srgbClr w14:val="000000"/>
                  </w14:solidFill>
                </w14:textFill>
              </w:rPr>
              <w:t xml:space="preserve"> 1D</w:t>
            </w:r>
          </w:p>
        </w:tc>
      </w:tr>
    </w:tbl>
    <w:p>
      <w:pPr>
        <w:pStyle w:val="Normal.0"/>
        <w:ind w:left="108" w:hanging="108"/>
        <w:jc w:val="center"/>
      </w:pPr>
    </w:p>
    <w:p>
      <w:pPr>
        <w:pStyle w:val="Standard"/>
        <w:spacing w:after="200" w:line="276" w:lineRule="auto"/>
        <w:ind w:right="72"/>
        <w:jc w:val="center"/>
      </w:pPr>
      <w:r>
        <w:rPr>
          <w:lang w:val="it-IT"/>
        </w:rPr>
        <w:drawing xmlns:a="http://schemas.openxmlformats.org/drawingml/2006/main"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5477039</wp:posOffset>
            </wp:positionH>
            <wp:positionV relativeFrom="line">
              <wp:posOffset>-33478</wp:posOffset>
            </wp:positionV>
            <wp:extent cx="847799" cy="795600"/>
            <wp:effectExtent l="0" t="0" r="0" b="0"/>
            <wp:wrapNone/>
            <wp:docPr id="1073741825" name="officeArt object" descr="immagini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magini1" descr="immagini1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21519" t="0" r="21519" b="0"/>
                    <a:stretch>
                      <a:fillRect/>
                    </a:stretch>
                  </pic:blipFill>
                  <pic:spPr>
                    <a:xfrm>
                      <a:off x="0" y="0"/>
                      <a:ext cx="847799" cy="795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lang w:val="it-IT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-104760</wp:posOffset>
            </wp:positionH>
            <wp:positionV relativeFrom="line">
              <wp:posOffset>4320</wp:posOffset>
            </wp:positionV>
            <wp:extent cx="680760" cy="680760"/>
            <wp:effectExtent l="0" t="0" r="0" b="0"/>
            <wp:wrapNone/>
            <wp:docPr id="1073741826" name="officeArt object" descr="immagini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magini2" descr="immagini2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760" cy="68076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 Narrow" w:hAnsi="Arial Narrow"/>
          <w:b w:val="1"/>
          <w:bCs w:val="1"/>
          <w:sz w:val="28"/>
          <w:szCs w:val="28"/>
          <w:rtl w:val="0"/>
          <w:lang w:val="it-IT"/>
        </w:rPr>
        <w:t>ISTITUTO D</w:t>
      </w:r>
      <w:r>
        <w:rPr>
          <w:rFonts w:ascii="Arial Narrow" w:hAnsi="Arial Narrow" w:hint="default"/>
          <w:b w:val="1"/>
          <w:bCs w:val="1"/>
          <w:sz w:val="28"/>
          <w:szCs w:val="28"/>
          <w:rtl w:val="0"/>
          <w:lang w:val="it-IT"/>
        </w:rPr>
        <w:t>’</w:t>
      </w:r>
      <w:r>
        <w:rPr>
          <w:rFonts w:ascii="Arial Narrow" w:hAnsi="Arial Narrow"/>
          <w:b w:val="1"/>
          <w:bCs w:val="1"/>
          <w:sz w:val="28"/>
          <w:szCs w:val="28"/>
          <w:rtl w:val="0"/>
          <w:lang w:val="it-IT"/>
        </w:rPr>
        <w:t xml:space="preserve">ISTRUZIONE SUPERIORE </w:t>
      </w:r>
      <w:r>
        <w:rPr>
          <w:rFonts w:ascii="Arial Narrow" w:hAnsi="Arial Narrow" w:hint="default"/>
          <w:b w:val="1"/>
          <w:bCs w:val="1"/>
          <w:sz w:val="28"/>
          <w:szCs w:val="28"/>
          <w:rtl w:val="0"/>
          <w:lang w:val="it-IT"/>
        </w:rPr>
        <w:t>“</w:t>
      </w:r>
      <w:r>
        <w:rPr>
          <w:rFonts w:ascii="Arial Narrow" w:hAnsi="Arial Narrow"/>
          <w:b w:val="1"/>
          <w:bCs w:val="1"/>
          <w:sz w:val="28"/>
          <w:szCs w:val="28"/>
          <w:rtl w:val="0"/>
          <w:lang w:val="it-IT"/>
        </w:rPr>
        <w:t>L. EINAUDI</w:t>
      </w:r>
      <w:r>
        <w:rPr>
          <w:rFonts w:ascii="Arial Narrow" w:hAnsi="Arial Narrow" w:hint="default"/>
          <w:b w:val="1"/>
          <w:bCs w:val="1"/>
          <w:sz w:val="28"/>
          <w:szCs w:val="28"/>
          <w:rtl w:val="0"/>
          <w:lang w:val="it-IT"/>
        </w:rPr>
        <w:t xml:space="preserve">”                                                                                   </w:t>
      </w:r>
      <w:r>
        <w:rPr>
          <w:rFonts w:ascii="Arial Narrow" w:hAnsi="Arial Narrow"/>
          <w:sz w:val="22"/>
          <w:szCs w:val="22"/>
          <w:rtl w:val="0"/>
          <w:lang w:val="it-IT"/>
        </w:rPr>
        <w:t xml:space="preserve">via Pietro Ferrero, 20 - </w:t>
      </w:r>
      <w:r>
        <w:rPr>
          <w:rFonts w:ascii="Arial Narrow" w:hAnsi="Arial Narrow"/>
          <w:b w:val="1"/>
          <w:bCs w:val="1"/>
          <w:sz w:val="22"/>
          <w:szCs w:val="22"/>
          <w:rtl w:val="0"/>
          <w:lang w:val="it-IT"/>
        </w:rPr>
        <w:t xml:space="preserve">12051  </w:t>
      </w:r>
      <w:r>
        <w:rPr>
          <w:rFonts w:ascii="Arial Narrow" w:hAnsi="Arial Narrow"/>
          <w:b w:val="1"/>
          <w:bCs w:val="1"/>
          <w:sz w:val="22"/>
          <w:szCs w:val="22"/>
          <w:u w:val="single"/>
          <w:rtl w:val="0"/>
          <w:lang w:val="it-IT"/>
        </w:rPr>
        <w:t>A L B A</w:t>
      </w:r>
      <w:r>
        <w:rPr>
          <w:rFonts w:ascii="Arial Narrow" w:hAnsi="Arial Narrow"/>
          <w:b w:val="1"/>
          <w:bCs w:val="1"/>
          <w:sz w:val="22"/>
          <w:szCs w:val="22"/>
          <w:rtl w:val="0"/>
          <w:lang w:val="it-IT"/>
        </w:rPr>
        <w:t xml:space="preserve">   (CN)                                                                                                                                         </w:t>
      </w:r>
      <w:r>
        <w:rPr>
          <w:rFonts w:ascii="Trebuchet MS" w:hAnsi="Trebuchet MS"/>
          <w:sz w:val="16"/>
          <w:szCs w:val="16"/>
          <w:rtl w:val="0"/>
          <w:lang w:val="it-IT"/>
        </w:rPr>
        <w:t xml:space="preserve">Tel. </w:t>
      </w:r>
      <w:r>
        <w:rPr>
          <w:rFonts w:ascii="Trebuchet MS" w:hAnsi="Trebuchet MS"/>
          <w:sz w:val="16"/>
          <w:szCs w:val="16"/>
          <w:rtl w:val="0"/>
          <w:lang w:val="en-US"/>
        </w:rPr>
        <w:t xml:space="preserve">Pres. Segr. 0173/284139 - 0173/284179 ~ Fax. 0173/282772                                                                                                            Cod.MIUR.: CNIS019004 -  Cod.Fisc.: 90030150040   -                                                                                                                                             </w:t>
      </w:r>
      <w:r>
        <w:rPr>
          <w:rFonts w:ascii="Trebuchet MS" w:hAnsi="Trebuchet MS"/>
          <w:i w:val="1"/>
          <w:iCs w:val="1"/>
          <w:sz w:val="16"/>
          <w:szCs w:val="16"/>
          <w:rtl w:val="0"/>
          <w:lang w:val="en-US"/>
        </w:rPr>
        <w:t>E- mail</w:t>
      </w:r>
      <w:r>
        <w:rPr>
          <w:rFonts w:ascii="Trebuchet MS" w:hAnsi="Trebuchet MS"/>
          <w:sz w:val="16"/>
          <w:szCs w:val="16"/>
          <w:rtl w:val="0"/>
          <w:lang w:val="en-US"/>
        </w:rPr>
        <w:t xml:space="preserve">: </w:t>
      </w:r>
      <w:r>
        <w:rPr>
          <w:rStyle w:val="Hyperlink.0"/>
          <w:rFonts w:ascii="Trebuchet MS" w:cs="Trebuchet MS" w:hAnsi="Trebuchet MS" w:eastAsia="Trebuchet MS"/>
          <w:outline w:val="0"/>
          <w:color w:val="0000ff"/>
          <w:sz w:val="16"/>
          <w:szCs w:val="16"/>
          <w:u w:val="single" w:color="0000ff"/>
          <w:lang w:val="en-US"/>
          <w14:textFill>
            <w14:solidFill>
              <w14:srgbClr w14:val="0000FF"/>
            </w14:solidFill>
          </w14:textFill>
        </w:rPr>
        <w:fldChar w:fldCharType="begin" w:fldLock="0"/>
      </w:r>
      <w:r>
        <w:rPr>
          <w:rStyle w:val="Hyperlink.0"/>
          <w:rFonts w:ascii="Trebuchet MS" w:cs="Trebuchet MS" w:hAnsi="Trebuchet MS" w:eastAsia="Trebuchet MS"/>
          <w:outline w:val="0"/>
          <w:color w:val="0000ff"/>
          <w:sz w:val="16"/>
          <w:szCs w:val="16"/>
          <w:u w:val="single" w:color="0000ff"/>
          <w:lang w:val="en-US"/>
          <w14:textFill>
            <w14:solidFill>
              <w14:srgbClr w14:val="0000FF"/>
            </w14:solidFill>
          </w14:textFill>
        </w:rPr>
        <w:instrText xml:space="preserve"> HYPERLINK "mailto:CNIS019004@istruzione.it"</w:instrText>
      </w:r>
      <w:r>
        <w:rPr>
          <w:rStyle w:val="Hyperlink.0"/>
          <w:rFonts w:ascii="Trebuchet MS" w:cs="Trebuchet MS" w:hAnsi="Trebuchet MS" w:eastAsia="Trebuchet MS"/>
          <w:outline w:val="0"/>
          <w:color w:val="0000ff"/>
          <w:sz w:val="16"/>
          <w:szCs w:val="16"/>
          <w:u w:val="single" w:color="0000ff"/>
          <w:lang w:val="en-US"/>
          <w14:textFill>
            <w14:solidFill>
              <w14:srgbClr w14:val="0000FF"/>
            </w14:solidFill>
          </w14:textFill>
        </w:rPr>
        <w:fldChar w:fldCharType="separate" w:fldLock="0"/>
      </w:r>
      <w:r>
        <w:rPr>
          <w:rStyle w:val="Hyperlink.0"/>
          <w:rFonts w:ascii="Trebuchet MS" w:hAnsi="Trebuchet MS"/>
          <w:outline w:val="0"/>
          <w:color w:val="0000ff"/>
          <w:sz w:val="16"/>
          <w:szCs w:val="16"/>
          <w:u w:val="single" w:color="0000ff"/>
          <w:rtl w:val="0"/>
          <w:lang w:val="en-US"/>
          <w14:textFill>
            <w14:solidFill>
              <w14:srgbClr w14:val="0000FF"/>
            </w14:solidFill>
          </w14:textFill>
        </w:rPr>
        <w:t>CNIS019004@istruzione.it</w:t>
      </w:r>
      <w:r>
        <w:rPr/>
        <w:fldChar w:fldCharType="end" w:fldLock="0"/>
      </w:r>
      <w:r>
        <w:rPr>
          <w:rStyle w:val="Nessuno"/>
          <w:rFonts w:ascii="Trebuchet MS" w:hAnsi="Trebuchet MS"/>
          <w:sz w:val="16"/>
          <w:szCs w:val="16"/>
          <w:rtl w:val="0"/>
          <w:lang w:val="en-US"/>
        </w:rPr>
        <w:t xml:space="preserve">   -  </w:t>
      </w:r>
      <w:r>
        <w:rPr>
          <w:rStyle w:val="Nessuno"/>
          <w:rFonts w:ascii="Trebuchet MS" w:hAnsi="Trebuchet MS"/>
          <w:i w:val="1"/>
          <w:iCs w:val="1"/>
          <w:sz w:val="16"/>
          <w:szCs w:val="16"/>
          <w:rtl w:val="0"/>
          <w:lang w:val="en-US"/>
        </w:rPr>
        <w:t xml:space="preserve"> </w:t>
      </w:r>
      <w:r>
        <w:rPr>
          <w:rStyle w:val="Hyperlink.0"/>
          <w:rFonts w:ascii="Trebuchet MS" w:cs="Trebuchet MS" w:hAnsi="Trebuchet MS" w:eastAsia="Trebuchet MS"/>
          <w:outline w:val="0"/>
          <w:color w:val="0000ff"/>
          <w:sz w:val="16"/>
          <w:szCs w:val="16"/>
          <w:u w:val="single" w:color="0000ff"/>
          <w:lang w:val="en-US"/>
          <w14:textFill>
            <w14:solidFill>
              <w14:srgbClr w14:val="0000FF"/>
            </w14:solidFill>
          </w14:textFill>
        </w:rPr>
        <w:fldChar w:fldCharType="begin" w:fldLock="0"/>
      </w:r>
      <w:r>
        <w:rPr>
          <w:rStyle w:val="Hyperlink.0"/>
          <w:rFonts w:ascii="Trebuchet MS" w:cs="Trebuchet MS" w:hAnsi="Trebuchet MS" w:eastAsia="Trebuchet MS"/>
          <w:outline w:val="0"/>
          <w:color w:val="0000ff"/>
          <w:sz w:val="16"/>
          <w:szCs w:val="16"/>
          <w:u w:val="single" w:color="0000ff"/>
          <w:lang w:val="en-US"/>
          <w14:textFill>
            <w14:solidFill>
              <w14:srgbClr w14:val="0000FF"/>
            </w14:solidFill>
          </w14:textFill>
        </w:rPr>
        <w:instrText xml:space="preserve"> HYPERLINK "mailto:segreteria@iiseinaudialba.edu.it"</w:instrText>
      </w:r>
      <w:r>
        <w:rPr>
          <w:rStyle w:val="Hyperlink.0"/>
          <w:rFonts w:ascii="Trebuchet MS" w:cs="Trebuchet MS" w:hAnsi="Trebuchet MS" w:eastAsia="Trebuchet MS"/>
          <w:outline w:val="0"/>
          <w:color w:val="0000ff"/>
          <w:sz w:val="16"/>
          <w:szCs w:val="16"/>
          <w:u w:val="single" w:color="0000ff"/>
          <w:lang w:val="en-US"/>
          <w14:textFill>
            <w14:solidFill>
              <w14:srgbClr w14:val="0000FF"/>
            </w14:solidFill>
          </w14:textFill>
        </w:rPr>
        <w:fldChar w:fldCharType="separate" w:fldLock="0"/>
      </w:r>
      <w:r>
        <w:rPr>
          <w:rStyle w:val="Hyperlink.0"/>
          <w:rFonts w:ascii="Trebuchet MS" w:hAnsi="Trebuchet MS"/>
          <w:outline w:val="0"/>
          <w:color w:val="0000ff"/>
          <w:sz w:val="16"/>
          <w:szCs w:val="16"/>
          <w:u w:val="single" w:color="0000ff"/>
          <w:rtl w:val="0"/>
          <w:lang w:val="en-US"/>
          <w14:textFill>
            <w14:solidFill>
              <w14:srgbClr w14:val="0000FF"/>
            </w14:solidFill>
          </w14:textFill>
        </w:rPr>
        <w:t>segreteria@iiseinaudialba.edu.it</w:t>
      </w:r>
      <w:r>
        <w:rPr/>
        <w:fldChar w:fldCharType="end" w:fldLock="0"/>
      </w:r>
      <w:r>
        <w:rPr>
          <w:rStyle w:val="Hyperlink.0"/>
          <w:rFonts w:ascii="Trebuchet MS" w:hAnsi="Trebuchet MS" w:hint="default"/>
          <w:outline w:val="0"/>
          <w:color w:val="0000ff"/>
          <w:sz w:val="16"/>
          <w:szCs w:val="16"/>
          <w:u w:val="single" w:color="0000ff"/>
          <w:rtl w:val="0"/>
          <w:lang w:val="en-US"/>
          <w14:textFill>
            <w14:solidFill>
              <w14:srgbClr w14:val="0000FF"/>
            </w14:solidFill>
          </w14:textFill>
        </w:rPr>
        <w:t xml:space="preserve">  –  </w:t>
      </w:r>
      <w:r>
        <w:rPr>
          <w:rStyle w:val="Nessuno"/>
          <w:rFonts w:ascii="Trebuchet MS" w:hAnsi="Trebuchet MS"/>
          <w:sz w:val="16"/>
          <w:szCs w:val="16"/>
          <w:rtl w:val="0"/>
          <w:lang w:val="en-US"/>
        </w:rPr>
        <w:t xml:space="preserve">   </w:t>
      </w:r>
      <w:r>
        <w:rPr>
          <w:rStyle w:val="Hyperlink.0"/>
          <w:rFonts w:ascii="Trebuchet MS" w:cs="Trebuchet MS" w:hAnsi="Trebuchet MS" w:eastAsia="Trebuchet MS"/>
          <w:outline w:val="0"/>
          <w:color w:val="0000ff"/>
          <w:sz w:val="16"/>
          <w:szCs w:val="16"/>
          <w:u w:val="single" w:color="0000ff"/>
          <w:lang w:val="en-US"/>
          <w14:textFill>
            <w14:solidFill>
              <w14:srgbClr w14:val="0000FF"/>
            </w14:solidFill>
          </w14:textFill>
        </w:rPr>
        <w:fldChar w:fldCharType="begin" w:fldLock="0"/>
      </w:r>
      <w:r>
        <w:rPr>
          <w:rStyle w:val="Hyperlink.0"/>
          <w:rFonts w:ascii="Trebuchet MS" w:cs="Trebuchet MS" w:hAnsi="Trebuchet MS" w:eastAsia="Trebuchet MS"/>
          <w:outline w:val="0"/>
          <w:color w:val="0000ff"/>
          <w:sz w:val="16"/>
          <w:szCs w:val="16"/>
          <w:u w:val="single" w:color="0000ff"/>
          <w:lang w:val="en-US"/>
          <w14:textFill>
            <w14:solidFill>
              <w14:srgbClr w14:val="0000FF"/>
            </w14:solidFill>
          </w14:textFill>
        </w:rPr>
        <w:instrText xml:space="preserve"> HYPERLINK "mailto:CNIS019004@pec.istruzione.it"</w:instrText>
      </w:r>
      <w:r>
        <w:rPr>
          <w:rStyle w:val="Hyperlink.0"/>
          <w:rFonts w:ascii="Trebuchet MS" w:cs="Trebuchet MS" w:hAnsi="Trebuchet MS" w:eastAsia="Trebuchet MS"/>
          <w:outline w:val="0"/>
          <w:color w:val="0000ff"/>
          <w:sz w:val="16"/>
          <w:szCs w:val="16"/>
          <w:u w:val="single" w:color="0000ff"/>
          <w:lang w:val="en-US"/>
          <w14:textFill>
            <w14:solidFill>
              <w14:srgbClr w14:val="0000FF"/>
            </w14:solidFill>
          </w14:textFill>
        </w:rPr>
        <w:fldChar w:fldCharType="separate" w:fldLock="0"/>
      </w:r>
      <w:r>
        <w:rPr>
          <w:rStyle w:val="Hyperlink.0"/>
          <w:rFonts w:ascii="Trebuchet MS" w:hAnsi="Trebuchet MS"/>
          <w:outline w:val="0"/>
          <w:color w:val="0000ff"/>
          <w:sz w:val="16"/>
          <w:szCs w:val="16"/>
          <w:u w:val="single" w:color="0000ff"/>
          <w:rtl w:val="0"/>
          <w:lang w:val="en-US"/>
          <w14:textFill>
            <w14:solidFill>
              <w14:srgbClr w14:val="0000FF"/>
            </w14:solidFill>
          </w14:textFill>
        </w:rPr>
        <w:t>CNIS019004@pec.istruzione.it</w:t>
      </w:r>
      <w:r>
        <w:rPr/>
        <w:fldChar w:fldCharType="end" w:fldLock="0"/>
      </w:r>
      <w:r>
        <w:rPr>
          <w:rStyle w:val="Hyperlink.0"/>
          <w:rFonts w:ascii="Trebuchet MS" w:hAnsi="Trebuchet MS"/>
          <w:outline w:val="0"/>
          <w:color w:val="0000ff"/>
          <w:sz w:val="16"/>
          <w:szCs w:val="16"/>
          <w:u w:val="single" w:color="0000ff"/>
          <w:rtl w:val="0"/>
          <w:lang w:val="en-US"/>
          <w14:textFill>
            <w14:solidFill>
              <w14:srgbClr w14:val="0000FF"/>
            </w14:solidFill>
          </w14:textFill>
        </w:rPr>
        <w:t xml:space="preserve">                                                   </w:t>
      </w:r>
      <w:r>
        <w:rPr>
          <w:rStyle w:val="Nessuno"/>
          <w:rFonts w:ascii="Trebuchet MS" w:hAnsi="Trebuchet MS"/>
          <w:i w:val="1"/>
          <w:iCs w:val="1"/>
          <w:sz w:val="16"/>
          <w:szCs w:val="16"/>
          <w:rtl w:val="0"/>
          <w:lang w:val="en-US"/>
        </w:rPr>
        <w:t xml:space="preserve">sito web </w:t>
      </w:r>
      <w:r>
        <w:rPr>
          <w:rStyle w:val="Nessuno"/>
          <w:rFonts w:ascii="Trebuchet MS" w:hAnsi="Trebuchet MS"/>
          <w:sz w:val="16"/>
          <w:szCs w:val="16"/>
          <w:rtl w:val="0"/>
          <w:lang w:val="en-US"/>
        </w:rPr>
        <w:t xml:space="preserve"> :  www.iiseinaudialba.edu.i</w:t>
      </w:r>
      <w:r>
        <w:rPr>
          <w:rStyle w:val="Nessuno"/>
          <w:rtl w:val="0"/>
          <w:lang w:val="it-IT"/>
        </w:rPr>
        <w:t>t</w:t>
      </w:r>
    </w:p>
    <w:p>
      <w:pPr>
        <w:pStyle w:val="Standard"/>
        <w:spacing w:after="120"/>
        <w:jc w:val="both"/>
        <w:rPr>
          <w:rStyle w:val="Nessuno"/>
          <w:rFonts w:ascii="Tahoma" w:cs="Tahoma" w:hAnsi="Tahoma" w:eastAsia="Tahoma"/>
          <w:sz w:val="22"/>
          <w:szCs w:val="22"/>
        </w:rPr>
      </w:pPr>
    </w:p>
    <w:tbl>
      <w:tblPr>
        <w:tblW w:w="9628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9628"/>
      </w:tblGrid>
      <w:tr>
        <w:tblPrEx>
          <w:shd w:val="clear" w:color="auto" w:fill="cdd4e9"/>
        </w:tblPrEx>
        <w:trPr>
          <w:trHeight w:val="310" w:hRule="atLeast"/>
        </w:trPr>
        <w:tc>
          <w:tcPr>
            <w:tcW w:type="dxa" w:w="9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6e6e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Style w:val="Nessuno"/>
                <w:b w:val="1"/>
                <w:bCs w:val="1"/>
                <w:shd w:val="nil" w:color="auto" w:fill="auto"/>
                <w:rtl w:val="0"/>
                <w:lang w:val="it-IT"/>
              </w:rPr>
              <w:t>LIBRI DI TESTO IN ADOZIONE</w:t>
            </w:r>
          </w:p>
        </w:tc>
      </w:tr>
      <w:tr>
        <w:tblPrEx>
          <w:shd w:val="clear" w:color="auto" w:fill="cdd4e9"/>
        </w:tblPrEx>
        <w:trPr>
          <w:trHeight w:val="897" w:hRule="atLeast"/>
        </w:trPr>
        <w:tc>
          <w:tcPr>
            <w:tcW w:type="dxa" w:w="9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5"/>
              <w:keepNext w:val="0"/>
              <w:keepLines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0" w:after="0" w:line="288" w:lineRule="auto"/>
              <w:outlineLvl w:val="9"/>
              <w:rPr>
                <w:rFonts w:ascii="Helvetica Neue" w:cs="Helvetica Neue" w:hAnsi="Helvetica Neue" w:eastAsia="Helvetica Neue"/>
                <w:outline w:val="0"/>
                <w:color w:val="000000"/>
                <w:kern w:val="0"/>
                <w:sz w:val="22"/>
                <w:szCs w:val="22"/>
                <w:u w:color="00000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essuno"/>
                <w:rFonts w:ascii="Arial Unicode MS" w:hAnsi="Arial Unicode MS" w:hint="default"/>
                <w:outline w:val="0"/>
                <w:color w:val="000000"/>
                <w:kern w:val="0"/>
                <w:sz w:val="22"/>
                <w:szCs w:val="22"/>
                <w:u w:color="000000"/>
                <w:rtl w:val="1"/>
                <w:lang w:val="ar-SA" w:bidi="ar-SA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“</w:t>
            </w:r>
            <w:r>
              <w:rPr>
                <w:rStyle w:val="Nessuno"/>
                <w:rFonts w:ascii="Helvetica Neue" w:hAnsi="Helvetica Neue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New Identity</w:t>
            </w:r>
            <w:r>
              <w:rPr>
                <w:rStyle w:val="Nessuno A"/>
                <w:rFonts w:ascii="Helvetica Neue" w:hAnsi="Helvetica Neue" w:hint="default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”</w:t>
            </w:r>
            <w:r>
              <w:rPr>
                <w:rStyle w:val="Nessuno"/>
                <w:rFonts w:ascii="Helvetica Neue" w:hAnsi="Helvetica Neue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, di Carla Leonard e Michael Lacey Freeman Edzioni Oxford</w:t>
            </w:r>
          </w:p>
          <w:p>
            <w:pPr>
              <w:pStyle w:val="heading 5"/>
              <w:keepNext w:val="0"/>
              <w:keepLines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0" w:after="0" w:line="288" w:lineRule="auto"/>
              <w:outlineLvl w:val="9"/>
            </w:pPr>
            <w:r>
              <w:rPr>
                <w:rStyle w:val="Nessuno"/>
                <w:rFonts w:ascii="Helvetica Neue" w:hAnsi="Helvetica Neue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University Press</w:t>
            </w:r>
            <w:r>
              <w:rPr>
                <w:rFonts w:ascii="Helvetica Neue" w:cs="Helvetica Neue" w:hAnsi="Helvetica Neue" w:eastAsia="Helvetica Neue"/>
                <w:outline w:val="0"/>
                <w:color w:val="000000"/>
                <w:kern w:val="0"/>
                <w:sz w:val="22"/>
                <w:szCs w:val="22"/>
                <w:u w:color="00000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r>
          </w:p>
        </w:tc>
      </w:tr>
    </w:tbl>
    <w:p>
      <w:pPr>
        <w:pStyle w:val="Standard"/>
        <w:widowControl w:val="0"/>
        <w:spacing w:after="120"/>
        <w:ind w:left="108" w:hanging="108"/>
        <w:rPr>
          <w:rStyle w:val="Nessuno"/>
          <w:rFonts w:ascii="Tahoma" w:cs="Tahoma" w:hAnsi="Tahoma" w:eastAsia="Tahoma"/>
          <w:sz w:val="22"/>
          <w:szCs w:val="22"/>
        </w:rPr>
      </w:pPr>
    </w:p>
    <w:p>
      <w:pPr>
        <w:pStyle w:val="Standard"/>
        <w:widowControl w:val="0"/>
        <w:spacing w:after="120"/>
        <w:jc w:val="both"/>
        <w:rPr>
          <w:rStyle w:val="Nessuno"/>
          <w:rFonts w:ascii="Tahoma" w:cs="Tahoma" w:hAnsi="Tahoma" w:eastAsia="Tahoma"/>
          <w:sz w:val="22"/>
          <w:szCs w:val="22"/>
        </w:rPr>
      </w:pPr>
    </w:p>
    <w:p>
      <w:pPr>
        <w:pStyle w:val="Standard"/>
        <w:spacing w:after="120"/>
        <w:jc w:val="both"/>
        <w:rPr>
          <w:rStyle w:val="Nessuno"/>
          <w:rFonts w:ascii="Tahoma" w:cs="Tahoma" w:hAnsi="Tahoma" w:eastAsia="Tahoma"/>
          <w:sz w:val="22"/>
          <w:szCs w:val="22"/>
        </w:rPr>
      </w:pPr>
    </w:p>
    <w:p>
      <w:pPr>
        <w:pStyle w:val="Standard"/>
        <w:spacing w:after="120"/>
        <w:jc w:val="both"/>
        <w:rPr>
          <w:rStyle w:val="Nessuno"/>
          <w:rFonts w:ascii="Tahoma" w:cs="Tahoma" w:hAnsi="Tahoma" w:eastAsia="Tahoma"/>
          <w:sz w:val="22"/>
          <w:szCs w:val="22"/>
        </w:rPr>
      </w:pPr>
    </w:p>
    <w:tbl>
      <w:tblPr>
        <w:tblW w:w="9628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9628"/>
      </w:tblGrid>
      <w:tr>
        <w:tblPrEx>
          <w:shd w:val="clear" w:color="auto" w:fill="cdd4e9"/>
        </w:tblPrEx>
        <w:trPr>
          <w:trHeight w:val="610" w:hRule="atLeast"/>
        </w:trPr>
        <w:tc>
          <w:tcPr>
            <w:tcW w:type="dxa" w:w="9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6e6e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Style w:val="Nessuno"/>
                <w:b w:val="1"/>
                <w:bCs w:val="1"/>
                <w:shd w:val="nil" w:color="auto" w:fill="auto"/>
                <w:rtl w:val="0"/>
                <w:lang w:val="it-IT"/>
              </w:rPr>
              <w:t>FINALIT</w:t>
            </w:r>
            <w:r>
              <w:rPr>
                <w:rStyle w:val="Nessuno"/>
                <w:b w:val="1"/>
                <w:bCs w:val="1"/>
                <w:shd w:val="nil" w:color="auto" w:fill="auto"/>
                <w:rtl w:val="0"/>
                <w:lang w:val="it-IT"/>
              </w:rPr>
              <w:t xml:space="preserve">À </w:t>
            </w:r>
            <w:r>
              <w:rPr>
                <w:rStyle w:val="Nessuno"/>
                <w:b w:val="1"/>
                <w:bCs w:val="1"/>
                <w:shd w:val="nil" w:color="auto" w:fill="auto"/>
                <w:rtl w:val="0"/>
                <w:lang w:val="it-IT"/>
              </w:rPr>
              <w:t>E OBIETTIVI DISCIPLINARI</w:t>
            </w:r>
          </w:p>
        </w:tc>
      </w:tr>
      <w:tr>
        <w:tblPrEx>
          <w:shd w:val="clear" w:color="auto" w:fill="cdd4e9"/>
        </w:tblPrEx>
        <w:trPr>
          <w:trHeight w:val="5406" w:hRule="atLeast"/>
        </w:trPr>
        <w:tc>
          <w:tcPr>
            <w:tcW w:type="dxa" w:w="9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5"/>
              <w:keepNext w:val="0"/>
              <w:keepLines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0" w:after="0" w:line="288" w:lineRule="auto"/>
              <w:outlineLvl w:val="9"/>
              <w:rPr>
                <w:rFonts w:ascii="Helvetica Neue" w:cs="Helvetica Neue" w:hAnsi="Helvetica Neue" w:eastAsia="Helvetica Neue"/>
                <w:outline w:val="0"/>
                <w:color w:val="000000"/>
                <w:kern w:val="0"/>
                <w:sz w:val="22"/>
                <w:szCs w:val="22"/>
                <w:u w:color="00000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essuno A"/>
                <w:rFonts w:ascii="Helvetica Neue" w:hAnsi="Helvetica Neue" w:hint="default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• </w:t>
            </w:r>
            <w:r>
              <w:rPr>
                <w:rStyle w:val="Nessuno"/>
                <w:rFonts w:ascii="Helvetica Neue" w:hAnsi="Helvetica Neue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Salutare</w:t>
            </w:r>
          </w:p>
          <w:p>
            <w:pPr>
              <w:pStyle w:val="heading 5"/>
              <w:keepNext w:val="0"/>
              <w:keepLines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0" w:after="0" w:line="288" w:lineRule="auto"/>
              <w:outlineLvl w:val="9"/>
              <w:rPr>
                <w:rFonts w:ascii="Helvetica Neue" w:cs="Helvetica Neue" w:hAnsi="Helvetica Neue" w:eastAsia="Helvetica Neue"/>
                <w:outline w:val="0"/>
                <w:color w:val="000000"/>
                <w:kern w:val="0"/>
                <w:sz w:val="22"/>
                <w:szCs w:val="22"/>
                <w:u w:color="00000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essuno A"/>
                <w:rFonts w:ascii="Helvetica Neue" w:hAnsi="Helvetica Neue" w:hint="default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• </w:t>
            </w:r>
            <w:r>
              <w:rPr>
                <w:rStyle w:val="Nessuno"/>
                <w:rFonts w:ascii="Helvetica Neue" w:hAnsi="Helvetica Neue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Parlare di esperienze al presente</w:t>
            </w:r>
          </w:p>
          <w:p>
            <w:pPr>
              <w:pStyle w:val="heading 5"/>
              <w:keepNext w:val="0"/>
              <w:keepLines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0" w:after="0" w:line="288" w:lineRule="auto"/>
              <w:outlineLvl w:val="9"/>
              <w:rPr>
                <w:rFonts w:ascii="Helvetica Neue" w:cs="Helvetica Neue" w:hAnsi="Helvetica Neue" w:eastAsia="Helvetica Neue"/>
                <w:outline w:val="0"/>
                <w:color w:val="000000"/>
                <w:kern w:val="0"/>
                <w:sz w:val="22"/>
                <w:szCs w:val="22"/>
                <w:u w:color="00000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essuno A"/>
                <w:rFonts w:ascii="Helvetica Neue" w:hAnsi="Helvetica Neue" w:hint="default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• </w:t>
            </w:r>
            <w:r>
              <w:rPr>
                <w:rStyle w:val="Nessuno"/>
                <w:rFonts w:ascii="Helvetica Neue" w:hAnsi="Helvetica Neue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Parlare delle proprie preferenze</w:t>
            </w:r>
          </w:p>
          <w:p>
            <w:pPr>
              <w:pStyle w:val="heading 5"/>
              <w:keepNext w:val="0"/>
              <w:keepLines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0" w:after="0" w:line="288" w:lineRule="auto"/>
              <w:outlineLvl w:val="9"/>
              <w:rPr>
                <w:rFonts w:ascii="Helvetica Neue" w:cs="Helvetica Neue" w:hAnsi="Helvetica Neue" w:eastAsia="Helvetica Neue"/>
                <w:outline w:val="0"/>
                <w:color w:val="000000"/>
                <w:kern w:val="0"/>
                <w:sz w:val="22"/>
                <w:szCs w:val="22"/>
                <w:u w:color="00000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essuno A"/>
                <w:rFonts w:ascii="Helvetica Neue" w:hAnsi="Helvetica Neue" w:hint="default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• </w:t>
            </w:r>
            <w:r>
              <w:rPr>
                <w:rStyle w:val="Nessuno"/>
                <w:rFonts w:ascii="Helvetica Neue" w:hAnsi="Helvetica Neue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Esprimere accordo o disaccordo</w:t>
            </w:r>
          </w:p>
          <w:p>
            <w:pPr>
              <w:pStyle w:val="heading 5"/>
              <w:keepNext w:val="0"/>
              <w:keepLines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0" w:after="0" w:line="288" w:lineRule="auto"/>
              <w:outlineLvl w:val="9"/>
              <w:rPr>
                <w:rFonts w:ascii="Helvetica Neue" w:cs="Helvetica Neue" w:hAnsi="Helvetica Neue" w:eastAsia="Helvetica Neue"/>
                <w:outline w:val="0"/>
                <w:color w:val="000000"/>
                <w:kern w:val="0"/>
                <w:sz w:val="22"/>
                <w:szCs w:val="22"/>
                <w:u w:color="00000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essuno A"/>
                <w:rFonts w:ascii="Helvetica Neue" w:hAnsi="Helvetica Neue" w:hint="default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• </w:t>
            </w:r>
            <w:r>
              <w:rPr>
                <w:rStyle w:val="Nessuno"/>
                <w:rFonts w:ascii="Helvetica Neue" w:hAnsi="Helvetica Neue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Usare dizionari cartacei e on line</w:t>
            </w:r>
          </w:p>
          <w:p>
            <w:pPr>
              <w:pStyle w:val="heading 5"/>
              <w:keepNext w:val="0"/>
              <w:keepLines w:val="0"/>
              <w:numPr>
                <w:ilvl w:val="0"/>
                <w:numId w:val="1"/>
              </w:numPr>
              <w:spacing w:before="0" w:after="0" w:line="288" w:lineRule="auto"/>
              <w:outlineLvl w:val="9"/>
              <w:rPr>
                <w:rFonts w:ascii="Helvetica Neue" w:hAnsi="Helvetica Neue"/>
                <w:outline w:val="0"/>
                <w:color w:val="000000"/>
                <w:kern w:val="0"/>
                <w:sz w:val="22"/>
                <w:szCs w:val="22"/>
                <w:u w:color="00000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essuno A"/>
                <w:rFonts w:ascii="Helvetica Neue" w:hAnsi="Helvetica Neue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 </w:t>
            </w:r>
            <w:r>
              <w:rPr>
                <w:rStyle w:val="Nessuno"/>
                <w:rFonts w:ascii="Helvetica Neue" w:hAnsi="Helvetica Neue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Salutare e presentarsi / Descrivere se stessi</w:t>
            </w:r>
          </w:p>
          <w:p>
            <w:pPr>
              <w:pStyle w:val="heading 5"/>
              <w:keepNext w:val="0"/>
              <w:keepLines w:val="0"/>
              <w:numPr>
                <w:ilvl w:val="0"/>
                <w:numId w:val="1"/>
              </w:numPr>
              <w:spacing w:before="0" w:after="0" w:line="288" w:lineRule="auto"/>
              <w:outlineLvl w:val="9"/>
              <w:rPr>
                <w:rFonts w:ascii="Helvetica Neue" w:hAnsi="Helvetica Neue"/>
                <w:outline w:val="0"/>
                <w:color w:val="000000"/>
                <w:kern w:val="0"/>
                <w:sz w:val="22"/>
                <w:szCs w:val="22"/>
                <w:u w:color="00000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essuno A"/>
                <w:rFonts w:ascii="Helvetica Neue" w:hAnsi="Helvetica Neue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 </w:t>
            </w:r>
            <w:r>
              <w:rPr>
                <w:rStyle w:val="Nessuno"/>
                <w:rFonts w:ascii="Helvetica Neue" w:hAnsi="Helvetica Neue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Esprimere accordo e disaccordo/</w:t>
            </w:r>
          </w:p>
          <w:p>
            <w:pPr>
              <w:pStyle w:val="heading 5"/>
              <w:keepNext w:val="0"/>
              <w:keepLines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0" w:after="0" w:line="288" w:lineRule="auto"/>
              <w:outlineLvl w:val="9"/>
              <w:rPr>
                <w:rFonts w:ascii="Helvetica Neue" w:cs="Helvetica Neue" w:hAnsi="Helvetica Neue" w:eastAsia="Helvetica Neue"/>
                <w:outline w:val="0"/>
                <w:color w:val="000000"/>
                <w:kern w:val="0"/>
                <w:sz w:val="22"/>
                <w:szCs w:val="22"/>
                <w:u w:color="00000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essuno A"/>
                <w:rFonts w:ascii="Helvetica Neue" w:hAnsi="Helvetica Neue" w:hint="default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• </w:t>
            </w:r>
            <w:r>
              <w:rPr>
                <w:rStyle w:val="Nessuno"/>
                <w:rFonts w:ascii="Helvetica Neue" w:hAnsi="Helvetica Neue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Fare domande e rispondere su esperienze passate</w:t>
            </w:r>
          </w:p>
          <w:p>
            <w:pPr>
              <w:pStyle w:val="heading 5"/>
              <w:keepNext w:val="0"/>
              <w:keepLines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0" w:after="0" w:line="288" w:lineRule="auto"/>
              <w:outlineLvl w:val="9"/>
              <w:rPr>
                <w:rFonts w:ascii="Helvetica Neue" w:cs="Helvetica Neue" w:hAnsi="Helvetica Neue" w:eastAsia="Helvetica Neue"/>
                <w:outline w:val="0"/>
                <w:color w:val="000000"/>
                <w:kern w:val="0"/>
                <w:sz w:val="22"/>
                <w:szCs w:val="22"/>
                <w:u w:color="00000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essuno A"/>
                <w:rFonts w:ascii="Helvetica Neue" w:hAnsi="Helvetica Neue" w:hint="default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• </w:t>
            </w:r>
            <w:r>
              <w:rPr>
                <w:rStyle w:val="Nessuno"/>
                <w:rFonts w:ascii="Helvetica Neue" w:hAnsi="Helvetica Neue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Parlare di cibi e bevande e di emozioni e sentimenti</w:t>
            </w:r>
          </w:p>
          <w:p>
            <w:pPr>
              <w:pStyle w:val="heading 5"/>
              <w:keepNext w:val="0"/>
              <w:keepLines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0" w:after="0" w:line="288" w:lineRule="auto"/>
              <w:outlineLvl w:val="9"/>
              <w:rPr>
                <w:rFonts w:ascii="Helvetica Neue" w:cs="Helvetica Neue" w:hAnsi="Helvetica Neue" w:eastAsia="Helvetica Neue"/>
                <w:outline w:val="0"/>
                <w:color w:val="000000"/>
                <w:kern w:val="0"/>
                <w:sz w:val="22"/>
                <w:szCs w:val="22"/>
                <w:u w:color="00000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essuno A"/>
                <w:rFonts w:ascii="Helvetica Neue" w:hAnsi="Helvetica Neue" w:hint="default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• </w:t>
            </w:r>
            <w:r>
              <w:rPr>
                <w:rStyle w:val="Nessuno"/>
                <w:rFonts w:ascii="Helvetica Neue" w:hAnsi="Helvetica Neue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Ampliare il proprio vocabolario</w:t>
            </w:r>
          </w:p>
          <w:p>
            <w:pPr>
              <w:pStyle w:val="heading 5"/>
              <w:keepNext w:val="0"/>
              <w:keepLines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0" w:after="0" w:line="288" w:lineRule="auto"/>
              <w:outlineLvl w:val="9"/>
              <w:rPr>
                <w:rFonts w:ascii="Helvetica Neue" w:cs="Helvetica Neue" w:hAnsi="Helvetica Neue" w:eastAsia="Helvetica Neue"/>
                <w:outline w:val="0"/>
                <w:color w:val="000000"/>
                <w:kern w:val="0"/>
                <w:sz w:val="22"/>
                <w:szCs w:val="22"/>
                <w:u w:color="00000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essuno A"/>
                <w:rFonts w:ascii="Helvetica Neue" w:hAnsi="Helvetica Neue" w:hint="default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• </w:t>
            </w:r>
            <w:r>
              <w:rPr>
                <w:rStyle w:val="Nessuno"/>
                <w:rFonts w:ascii="Helvetica Neue" w:hAnsi="Helvetica Neue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Imparare nuovi vocaboli da un testo</w:t>
            </w:r>
          </w:p>
          <w:p>
            <w:pPr>
              <w:pStyle w:val="heading 5"/>
              <w:keepNext w:val="0"/>
              <w:keepLines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0" w:after="0" w:line="288" w:lineRule="auto"/>
              <w:outlineLvl w:val="9"/>
              <w:rPr>
                <w:rFonts w:ascii="Helvetica Neue" w:cs="Helvetica Neue" w:hAnsi="Helvetica Neue" w:eastAsia="Helvetica Neue"/>
                <w:outline w:val="0"/>
                <w:color w:val="000000"/>
                <w:kern w:val="0"/>
                <w:sz w:val="22"/>
                <w:szCs w:val="22"/>
                <w:u w:color="00000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essuno A"/>
                <w:rFonts w:ascii="Helvetica Neue" w:hAnsi="Helvetica Neue" w:hint="default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• </w:t>
            </w:r>
            <w:r>
              <w:rPr>
                <w:rStyle w:val="Nessuno"/>
                <w:rFonts w:ascii="Helvetica Neue" w:hAnsi="Helvetica Neue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Utilizzare aggettivi</w:t>
            </w:r>
          </w:p>
          <w:p>
            <w:pPr>
              <w:pStyle w:val="heading 5"/>
              <w:keepNext w:val="0"/>
              <w:keepLines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0" w:after="0" w:line="288" w:lineRule="auto"/>
              <w:outlineLvl w:val="9"/>
              <w:rPr>
                <w:rFonts w:ascii="Helvetica Neue" w:cs="Helvetica Neue" w:hAnsi="Helvetica Neue" w:eastAsia="Helvetica Neue"/>
                <w:outline w:val="0"/>
                <w:color w:val="000000"/>
                <w:kern w:val="0"/>
                <w:sz w:val="22"/>
                <w:szCs w:val="22"/>
                <w:u w:color="00000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essuno A"/>
                <w:rFonts w:ascii="Helvetica Neue" w:hAnsi="Helvetica Neue" w:hint="default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• </w:t>
            </w:r>
            <w:r>
              <w:rPr>
                <w:rStyle w:val="Nessuno"/>
                <w:rFonts w:ascii="Helvetica Neue" w:hAnsi="Helvetica Neue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Parlare di abiti e accessori</w:t>
            </w:r>
          </w:p>
          <w:p>
            <w:pPr>
              <w:pStyle w:val="heading 5"/>
              <w:keepNext w:val="0"/>
              <w:keepLines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0" w:after="0" w:line="288" w:lineRule="auto"/>
              <w:outlineLvl w:val="9"/>
              <w:rPr>
                <w:rFonts w:ascii="Helvetica Neue" w:cs="Helvetica Neue" w:hAnsi="Helvetica Neue" w:eastAsia="Helvetica Neue"/>
                <w:outline w:val="0"/>
                <w:color w:val="000000"/>
                <w:kern w:val="0"/>
                <w:sz w:val="22"/>
                <w:szCs w:val="22"/>
                <w:u w:color="00000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essuno A"/>
                <w:rFonts w:ascii="Helvetica Neue" w:hAnsi="Helvetica Neue" w:hint="default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• </w:t>
            </w:r>
            <w:r>
              <w:rPr>
                <w:rStyle w:val="Nessuno"/>
                <w:rFonts w:ascii="Helvetica Neue" w:hAnsi="Helvetica Neue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Parlare del passato</w:t>
            </w:r>
          </w:p>
          <w:p>
            <w:pPr>
              <w:pStyle w:val="heading 5"/>
              <w:keepNext w:val="0"/>
              <w:keepLines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0" w:after="0" w:line="288" w:lineRule="auto"/>
              <w:outlineLvl w:val="9"/>
              <w:rPr>
                <w:rFonts w:ascii="Helvetica Neue" w:cs="Helvetica Neue" w:hAnsi="Helvetica Neue" w:eastAsia="Helvetica Neue"/>
                <w:outline w:val="0"/>
                <w:color w:val="000000"/>
                <w:kern w:val="0"/>
                <w:sz w:val="22"/>
                <w:szCs w:val="22"/>
                <w:u w:color="00000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essuno A"/>
                <w:rFonts w:ascii="Helvetica Neue" w:hAnsi="Helvetica Neue" w:hint="default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• </w:t>
            </w:r>
            <w:r>
              <w:rPr>
                <w:rStyle w:val="Nessuno"/>
                <w:rFonts w:ascii="Helvetica Neue" w:hAnsi="Helvetica Neue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Imparare nuovi vocaboli da un testo</w:t>
            </w:r>
          </w:p>
          <w:p>
            <w:pPr>
              <w:pStyle w:val="heading 5"/>
              <w:keepNext w:val="0"/>
              <w:keepLines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0" w:after="0" w:line="288" w:lineRule="auto"/>
              <w:outlineLvl w:val="9"/>
              <w:rPr>
                <w:rFonts w:ascii="Helvetica Neue" w:cs="Helvetica Neue" w:hAnsi="Helvetica Neue" w:eastAsia="Helvetica Neue"/>
                <w:outline w:val="0"/>
                <w:color w:val="000000"/>
                <w:kern w:val="0"/>
                <w:sz w:val="22"/>
                <w:szCs w:val="22"/>
                <w:u w:color="00000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essuno"/>
                <w:rFonts w:ascii="Helvetica Neue" w:hAnsi="Helvetica Neue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Aree lessicali</w:t>
            </w:r>
          </w:p>
          <w:p>
            <w:pPr>
              <w:pStyle w:val="heading 5"/>
              <w:keepNext w:val="0"/>
              <w:keepLines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0" w:after="0" w:line="288" w:lineRule="auto"/>
              <w:outlineLvl w:val="9"/>
              <w:rPr>
                <w:rFonts w:ascii="Helvetica Neue" w:cs="Helvetica Neue" w:hAnsi="Helvetica Neue" w:eastAsia="Helvetica Neue"/>
                <w:outline w:val="0"/>
                <w:color w:val="000000"/>
                <w:kern w:val="0"/>
                <w:sz w:val="22"/>
                <w:szCs w:val="22"/>
                <w:u w:color="00000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essuno A"/>
                <w:rFonts w:ascii="Helvetica Neue" w:hAnsi="Helvetica Neue" w:hint="default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• </w:t>
            </w:r>
            <w:r>
              <w:rPr>
                <w:rStyle w:val="Nessuno"/>
                <w:rFonts w:ascii="Helvetica Neue" w:hAnsi="Helvetica Neue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Abiti ed accessori</w:t>
            </w:r>
          </w:p>
          <w:p>
            <w:pPr>
              <w:pStyle w:val="heading 5"/>
              <w:keepNext w:val="0"/>
              <w:keepLines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bidi w:val="0"/>
              <w:spacing w:before="0" w:after="0" w:line="288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Nessuno"/>
                <w:rFonts w:ascii="Helvetica Neue" w:hAnsi="Helvetica Neue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Aggettivi per abiti</w:t>
            </w:r>
            <w:r>
              <w:rPr>
                <w:rStyle w:val="Nessuno A"/>
                <w:rFonts w:ascii="Helvetica Neue" w:cs="Helvetica Neue" w:hAnsi="Helvetica Neue" w:eastAsia="Helvetica Neue"/>
                <w:outline w:val="0"/>
                <w:color w:val="000000"/>
                <w:kern w:val="0"/>
                <w:sz w:val="22"/>
                <w:szCs w:val="22"/>
                <w:u w:color="00000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r>
          </w:p>
        </w:tc>
      </w:tr>
    </w:tbl>
    <w:p>
      <w:pPr>
        <w:pStyle w:val="Standard"/>
        <w:widowControl w:val="0"/>
        <w:spacing w:after="120"/>
        <w:ind w:left="108" w:hanging="108"/>
        <w:rPr>
          <w:rStyle w:val="Nessuno"/>
          <w:rFonts w:ascii="Tahoma" w:cs="Tahoma" w:hAnsi="Tahoma" w:eastAsia="Tahoma"/>
          <w:sz w:val="22"/>
          <w:szCs w:val="22"/>
        </w:rPr>
      </w:pPr>
    </w:p>
    <w:p>
      <w:pPr>
        <w:pStyle w:val="Standard"/>
        <w:widowControl w:val="0"/>
        <w:spacing w:after="120"/>
        <w:jc w:val="both"/>
        <w:rPr>
          <w:rStyle w:val="Nessuno"/>
          <w:rFonts w:ascii="Tahoma" w:cs="Tahoma" w:hAnsi="Tahoma" w:eastAsia="Tahoma"/>
          <w:sz w:val="22"/>
          <w:szCs w:val="22"/>
        </w:rPr>
      </w:pPr>
    </w:p>
    <w:p>
      <w:pPr>
        <w:pStyle w:val="Standard"/>
        <w:spacing w:after="120"/>
        <w:jc w:val="both"/>
        <w:rPr>
          <w:rStyle w:val="Nessuno"/>
          <w:rFonts w:ascii="Tahoma" w:cs="Tahoma" w:hAnsi="Tahoma" w:eastAsia="Tahoma"/>
          <w:sz w:val="22"/>
          <w:szCs w:val="22"/>
        </w:rPr>
      </w:pPr>
    </w:p>
    <w:tbl>
      <w:tblPr>
        <w:tblW w:w="9628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9628"/>
      </w:tblGrid>
      <w:tr>
        <w:tblPrEx>
          <w:shd w:val="clear" w:color="auto" w:fill="cdd4e9"/>
        </w:tblPrEx>
        <w:trPr>
          <w:trHeight w:val="610" w:hRule="atLeast"/>
        </w:trPr>
        <w:tc>
          <w:tcPr>
            <w:tcW w:type="dxa" w:w="9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6e6e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Style w:val="Nessuno"/>
                <w:b w:val="1"/>
                <w:bCs w:val="1"/>
                <w:shd w:val="nil" w:color="auto" w:fill="auto"/>
                <w:rtl w:val="0"/>
                <w:lang w:val="it-IT"/>
              </w:rPr>
              <w:t>CONTENUTI E ARGOMENTI SVOLTI</w:t>
            </w:r>
          </w:p>
        </w:tc>
      </w:tr>
      <w:tr>
        <w:tblPrEx>
          <w:shd w:val="clear" w:color="auto" w:fill="cdd4e9"/>
        </w:tblPrEx>
        <w:trPr>
          <w:trHeight w:val="14129" w:hRule="atLeast"/>
        </w:trPr>
        <w:tc>
          <w:tcPr>
            <w:tcW w:type="dxa" w:w="9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rPr>
                <w:rStyle w:val="Nessuno"/>
                <w:shd w:val="nil" w:color="auto" w:fill="auto"/>
                <w:lang w:val="it-IT"/>
              </w:rPr>
            </w:pPr>
          </w:p>
          <w:p>
            <w:pPr>
              <w:pStyle w:val="heading 5"/>
              <w:keepNext w:val="0"/>
              <w:keepLines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0" w:after="0" w:line="360" w:lineRule="auto"/>
              <w:outlineLvl w:val="9"/>
              <w:rPr>
                <w:rFonts w:ascii="Helvetica Neue" w:cs="Helvetica Neue" w:hAnsi="Helvetica Neue" w:eastAsia="Helvetica Neue"/>
                <w:outline w:val="0"/>
                <w:color w:val="000000"/>
                <w:kern w:val="0"/>
                <w:sz w:val="22"/>
                <w:szCs w:val="22"/>
                <w:u w:color="00000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essuno"/>
                <w:rFonts w:ascii="Helvetica Neue" w:hAnsi="Helvetica Neue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Starters</w:t>
            </w:r>
          </w:p>
          <w:p>
            <w:pPr>
              <w:pStyle w:val="heading 5"/>
              <w:keepNext w:val="0"/>
              <w:keepLines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0" w:after="0" w:line="360" w:lineRule="auto"/>
              <w:outlineLvl w:val="9"/>
              <w:rPr>
                <w:rFonts w:ascii="Helvetica Neue" w:cs="Helvetica Neue" w:hAnsi="Helvetica Neue" w:eastAsia="Helvetica Neue"/>
                <w:outline w:val="0"/>
                <w:color w:val="000000"/>
                <w:kern w:val="0"/>
                <w:sz w:val="22"/>
                <w:szCs w:val="22"/>
                <w:u w:color="00000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essuno"/>
                <w:rFonts w:ascii="Helvetica Neue" w:hAnsi="Helvetica Neue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:lang w:val="de-DE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Modulo 1 (Units 1 -2 )</w:t>
            </w:r>
          </w:p>
          <w:p>
            <w:pPr>
              <w:pStyle w:val="heading 5"/>
              <w:keepNext w:val="0"/>
              <w:keepLines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0" w:after="0" w:line="360" w:lineRule="auto"/>
              <w:outlineLvl w:val="9"/>
              <w:rPr>
                <w:rFonts w:ascii="Helvetica Neue" w:cs="Helvetica Neue" w:hAnsi="Helvetica Neue" w:eastAsia="Helvetica Neue"/>
                <w:outline w:val="0"/>
                <w:color w:val="000000"/>
                <w:kern w:val="0"/>
                <w:sz w:val="22"/>
                <w:szCs w:val="22"/>
                <w:u w:color="00000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essuno"/>
                <w:rFonts w:ascii="Helvetica Neue" w:hAnsi="Helvetica Neue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Modulo 2 (Units 3- 4 )</w:t>
            </w:r>
          </w:p>
          <w:p>
            <w:pPr>
              <w:pStyle w:val="heading 5"/>
              <w:keepNext w:val="0"/>
              <w:keepLines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0" w:after="0" w:line="360" w:lineRule="auto"/>
              <w:outlineLvl w:val="9"/>
              <w:rPr>
                <w:rFonts w:ascii="Helvetica Neue" w:cs="Helvetica Neue" w:hAnsi="Helvetica Neue" w:eastAsia="Helvetica Neue"/>
                <w:outline w:val="0"/>
                <w:color w:val="000000"/>
                <w:kern w:val="0"/>
                <w:sz w:val="22"/>
                <w:szCs w:val="22"/>
                <w:u w:color="00000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essuno"/>
                <w:rFonts w:ascii="Helvetica Neue" w:hAnsi="Helvetica Neue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Modulo 3 (Unit 5)</w:t>
            </w:r>
          </w:p>
          <w:p>
            <w:pPr>
              <w:pStyle w:val="heading 5"/>
              <w:keepNext w:val="0"/>
              <w:keepLines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0" w:after="0" w:line="240" w:lineRule="auto"/>
              <w:outlineLvl w:val="9"/>
              <w:rPr>
                <w:rStyle w:val="Nessuno"/>
                <w:rFonts w:ascii="Helvetica Neue" w:cs="Helvetica Neue" w:hAnsi="Helvetica Neue" w:eastAsia="Helvetica Neue"/>
                <w:b w:val="1"/>
                <w:bCs w:val="1"/>
                <w:outline w:val="0"/>
                <w:color w:val="000000"/>
                <w:kern w:val="0"/>
                <w:sz w:val="22"/>
                <w:szCs w:val="22"/>
                <w:u w:color="00000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essuno"/>
                <w:rFonts w:ascii="Helvetica Neue" w:hAnsi="Helvetica Neue"/>
                <w:b w:val="1"/>
                <w:bCs w:val="1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Modulo 1 </w:t>
            </w:r>
            <w:r>
              <w:rPr>
                <w:rStyle w:val="Nessuno"/>
                <w:rFonts w:ascii="Arial Unicode MS" w:hAnsi="Arial Unicode MS" w:hint="default"/>
                <w:outline w:val="0"/>
                <w:color w:val="000000"/>
                <w:kern w:val="0"/>
                <w:sz w:val="22"/>
                <w:szCs w:val="22"/>
                <w:u w:color="000000"/>
                <w:rtl w:val="1"/>
                <w:lang w:val="ar-SA" w:bidi="ar-SA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“</w:t>
            </w:r>
            <w:r>
              <w:rPr>
                <w:rStyle w:val="Nessuno"/>
                <w:rFonts w:ascii="Helvetica Neue" w:hAnsi="Helvetica Neue"/>
                <w:b w:val="1"/>
                <w:bCs w:val="1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My time</w:t>
            </w:r>
            <w:r>
              <w:rPr>
                <w:rStyle w:val="Nessuno"/>
                <w:rFonts w:ascii="Helvetica Neue" w:hAnsi="Helvetica Neue" w:hint="default"/>
                <w:b w:val="1"/>
                <w:bCs w:val="1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” “ </w:t>
            </w:r>
            <w:r>
              <w:rPr>
                <w:rStyle w:val="Nessuno"/>
                <w:rFonts w:ascii="Helvetica Neue" w:hAnsi="Helvetica Neue"/>
                <w:b w:val="1"/>
                <w:bCs w:val="1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My people</w:t>
            </w:r>
            <w:r>
              <w:rPr>
                <w:rStyle w:val="Nessuno"/>
                <w:rFonts w:ascii="Helvetica Neue" w:hAnsi="Helvetica Neue" w:hint="default"/>
                <w:b w:val="1"/>
                <w:bCs w:val="1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”</w:t>
            </w:r>
          </w:p>
          <w:p>
            <w:pPr>
              <w:pStyle w:val="heading 5"/>
              <w:keepNext w:val="0"/>
              <w:keepLines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0" w:after="0" w:line="288" w:lineRule="auto"/>
              <w:outlineLvl w:val="9"/>
              <w:rPr>
                <w:rStyle w:val="Nessuno"/>
                <w:rFonts w:ascii="Helvetica Neue" w:cs="Helvetica Neue" w:hAnsi="Helvetica Neue" w:eastAsia="Helvetica Neue"/>
                <w:b w:val="1"/>
                <w:bCs w:val="1"/>
                <w:outline w:val="0"/>
                <w:color w:val="000000"/>
                <w:kern w:val="0"/>
                <w:sz w:val="22"/>
                <w:szCs w:val="22"/>
                <w:u w:color="00000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</w:p>
          <w:p>
            <w:pPr>
              <w:pStyle w:val="heading 5"/>
              <w:keepNext w:val="0"/>
              <w:keepLines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0" w:after="0" w:line="288" w:lineRule="auto"/>
              <w:outlineLvl w:val="9"/>
              <w:rPr>
                <w:rFonts w:ascii="Helvetica Neue" w:cs="Helvetica Neue" w:hAnsi="Helvetica Neue" w:eastAsia="Helvetica Neue"/>
                <w:outline w:val="0"/>
                <w:color w:val="000000"/>
                <w:kern w:val="0"/>
                <w:sz w:val="22"/>
                <w:szCs w:val="22"/>
                <w:u w:color="00000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essuno"/>
                <w:rFonts w:ascii="Helvetica Neue" w:hAnsi="Helvetica Neue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Aree lessicali</w:t>
            </w:r>
          </w:p>
          <w:p>
            <w:pPr>
              <w:pStyle w:val="heading 5"/>
              <w:keepNext w:val="0"/>
              <w:keepLines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0" w:after="0" w:line="288" w:lineRule="auto"/>
              <w:outlineLvl w:val="9"/>
              <w:rPr>
                <w:rFonts w:ascii="Helvetica Neue" w:cs="Helvetica Neue" w:hAnsi="Helvetica Neue" w:eastAsia="Helvetica Neue"/>
                <w:outline w:val="0"/>
                <w:color w:val="000000"/>
                <w:kern w:val="0"/>
                <w:sz w:val="22"/>
                <w:szCs w:val="22"/>
                <w:u w:color="00000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essuno A"/>
                <w:rFonts w:ascii="Helvetica Neue" w:hAnsi="Helvetica Neue" w:hint="default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• </w:t>
            </w:r>
            <w:r>
              <w:rPr>
                <w:rStyle w:val="Nessuno A"/>
                <w:rFonts w:ascii="Helvetica Neue" w:hAnsi="Helvetica Neue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l</w:t>
            </w:r>
            <w:r>
              <w:rPr>
                <w:rStyle w:val="Nessuno"/>
                <w:rFonts w:ascii="Arial Unicode MS" w:hAnsi="Arial Unicode MS" w:hint="default"/>
                <w:outline w:val="0"/>
                <w:color w:val="000000"/>
                <w:kern w:val="0"/>
                <w:sz w:val="22"/>
                <w:szCs w:val="22"/>
                <w:u w:color="000000"/>
                <w:rtl w:val="1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’</w:t>
            </w:r>
            <w:r>
              <w:rPr>
                <w:rStyle w:val="Nessuno A"/>
                <w:rFonts w:ascii="Helvetica Neue" w:hAnsi="Helvetica Neue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ora</w:t>
            </w:r>
          </w:p>
          <w:p>
            <w:pPr>
              <w:pStyle w:val="heading 5"/>
              <w:keepNext w:val="0"/>
              <w:keepLines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0" w:after="0" w:line="288" w:lineRule="auto"/>
              <w:outlineLvl w:val="9"/>
              <w:rPr>
                <w:rFonts w:ascii="Helvetica Neue" w:cs="Helvetica Neue" w:hAnsi="Helvetica Neue" w:eastAsia="Helvetica Neue"/>
                <w:outline w:val="0"/>
                <w:color w:val="000000"/>
                <w:kern w:val="0"/>
                <w:sz w:val="22"/>
                <w:szCs w:val="22"/>
                <w:u w:color="00000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essuno A"/>
                <w:rFonts w:ascii="Helvetica Neue" w:hAnsi="Helvetica Neue" w:hint="default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• </w:t>
            </w:r>
            <w:r>
              <w:rPr>
                <w:rStyle w:val="Nessuno"/>
                <w:rFonts w:ascii="Helvetica Neue" w:hAnsi="Helvetica Neue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le attivit</w:t>
            </w:r>
            <w:r>
              <w:rPr>
                <w:rStyle w:val="Nessuno A"/>
                <w:rFonts w:ascii="Helvetica Neue" w:hAnsi="Helvetica Neue" w:hint="default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à </w:t>
            </w:r>
            <w:r>
              <w:rPr>
                <w:rStyle w:val="Nessuno"/>
                <w:rFonts w:ascii="Helvetica Neue" w:hAnsi="Helvetica Neue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quotidiane</w:t>
            </w:r>
          </w:p>
          <w:p>
            <w:pPr>
              <w:pStyle w:val="heading 5"/>
              <w:keepNext w:val="0"/>
              <w:keepLines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0" w:after="0" w:line="288" w:lineRule="auto"/>
              <w:outlineLvl w:val="9"/>
              <w:rPr>
                <w:rFonts w:ascii="Helvetica Neue" w:cs="Helvetica Neue" w:hAnsi="Helvetica Neue" w:eastAsia="Helvetica Neue"/>
                <w:outline w:val="0"/>
                <w:color w:val="000000"/>
                <w:kern w:val="0"/>
                <w:sz w:val="22"/>
                <w:szCs w:val="22"/>
                <w:u w:color="00000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essuno A"/>
                <w:rFonts w:ascii="Helvetica Neue" w:hAnsi="Helvetica Neue" w:hint="default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• </w:t>
            </w:r>
            <w:r>
              <w:rPr>
                <w:rStyle w:val="Nessuno"/>
                <w:rFonts w:ascii="Helvetica Neue" w:hAnsi="Helvetica Neue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attivit</w:t>
            </w:r>
            <w:r>
              <w:rPr>
                <w:rStyle w:val="Nessuno A"/>
                <w:rFonts w:ascii="Helvetica Neue" w:hAnsi="Helvetica Neue" w:hint="default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à </w:t>
            </w:r>
            <w:r>
              <w:rPr>
                <w:rStyle w:val="Nessuno"/>
                <w:rFonts w:ascii="Helvetica Neue" w:hAnsi="Helvetica Neue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del tempo libero</w:t>
            </w:r>
          </w:p>
          <w:p>
            <w:pPr>
              <w:pStyle w:val="heading 5"/>
              <w:keepNext w:val="0"/>
              <w:keepLines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0" w:after="0" w:line="288" w:lineRule="auto"/>
              <w:outlineLvl w:val="9"/>
              <w:rPr>
                <w:rFonts w:ascii="Helvetica Neue" w:cs="Helvetica Neue" w:hAnsi="Helvetica Neue" w:eastAsia="Helvetica Neue"/>
                <w:outline w:val="0"/>
                <w:color w:val="000000"/>
                <w:kern w:val="0"/>
                <w:sz w:val="22"/>
                <w:szCs w:val="22"/>
                <w:u w:color="00000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</w:p>
          <w:p>
            <w:pPr>
              <w:pStyle w:val="heading 5"/>
              <w:keepNext w:val="0"/>
              <w:keepLines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0" w:after="0" w:line="288" w:lineRule="auto"/>
              <w:outlineLvl w:val="9"/>
              <w:rPr>
                <w:rFonts w:ascii="Helvetica Neue" w:cs="Helvetica Neue" w:hAnsi="Helvetica Neue" w:eastAsia="Helvetica Neue"/>
                <w:outline w:val="0"/>
                <w:color w:val="000000"/>
                <w:kern w:val="0"/>
                <w:sz w:val="22"/>
                <w:szCs w:val="22"/>
                <w:u w:color="00000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essuno"/>
                <w:rFonts w:ascii="Helvetica Neue" w:hAnsi="Helvetica Neue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Reading e Listening</w:t>
            </w:r>
          </w:p>
          <w:p>
            <w:pPr>
              <w:pStyle w:val="heading 5"/>
              <w:keepNext w:val="0"/>
              <w:keepLines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0" w:after="0" w:line="288" w:lineRule="auto"/>
              <w:outlineLvl w:val="9"/>
              <w:rPr>
                <w:rFonts w:ascii="Helvetica Neue" w:cs="Helvetica Neue" w:hAnsi="Helvetica Neue" w:eastAsia="Helvetica Neue"/>
                <w:outline w:val="0"/>
                <w:color w:val="000000"/>
                <w:kern w:val="0"/>
                <w:sz w:val="22"/>
                <w:szCs w:val="22"/>
                <w:u w:color="00000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essuno A"/>
                <w:rFonts w:ascii="Helvetica Neue" w:hAnsi="Helvetica Neue" w:hint="default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● </w:t>
            </w:r>
            <w:r>
              <w:rPr>
                <w:rStyle w:val="Nessuno"/>
                <w:rFonts w:ascii="Helvetica Neue" w:hAnsi="Helvetica Neue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The secret life of cats</w:t>
            </w:r>
          </w:p>
          <w:p>
            <w:pPr>
              <w:pStyle w:val="heading 5"/>
              <w:keepNext w:val="0"/>
              <w:keepLines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0" w:after="0" w:line="288" w:lineRule="auto"/>
              <w:outlineLvl w:val="9"/>
              <w:rPr>
                <w:rFonts w:ascii="Helvetica Neue" w:cs="Helvetica Neue" w:hAnsi="Helvetica Neue" w:eastAsia="Helvetica Neue"/>
                <w:outline w:val="0"/>
                <w:color w:val="000000"/>
                <w:kern w:val="0"/>
                <w:sz w:val="22"/>
                <w:szCs w:val="22"/>
                <w:u w:color="00000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essuno A"/>
                <w:rFonts w:ascii="Helvetica Neue" w:hAnsi="Helvetica Neue" w:hint="default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● </w:t>
            </w:r>
            <w:r>
              <w:rPr>
                <w:rStyle w:val="Nessuno"/>
                <w:rFonts w:ascii="Helvetica Neue" w:hAnsi="Helvetica Neue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Who are the Brits? Phone quiz</w:t>
            </w:r>
          </w:p>
          <w:p>
            <w:pPr>
              <w:pStyle w:val="heading 5"/>
              <w:keepNext w:val="0"/>
              <w:keepLines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0" w:after="0" w:line="288" w:lineRule="auto"/>
              <w:outlineLvl w:val="9"/>
              <w:rPr>
                <w:rFonts w:ascii="Helvetica Neue" w:cs="Helvetica Neue" w:hAnsi="Helvetica Neue" w:eastAsia="Helvetica Neue"/>
                <w:outline w:val="0"/>
                <w:color w:val="000000"/>
                <w:kern w:val="0"/>
                <w:sz w:val="22"/>
                <w:szCs w:val="22"/>
                <w:u w:color="00000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essuno A"/>
                <w:rFonts w:ascii="Helvetica Neue" w:hAnsi="Helvetica Neue" w:hint="default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● </w:t>
            </w:r>
            <w:r>
              <w:rPr>
                <w:rStyle w:val="Nessuno"/>
                <w:rFonts w:ascii="Helvetica Neue" w:hAnsi="Helvetica Neue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What does your routine say about you?</w:t>
            </w:r>
          </w:p>
          <w:p>
            <w:pPr>
              <w:pStyle w:val="heading 5"/>
              <w:keepNext w:val="0"/>
              <w:keepLines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0" w:after="0" w:line="288" w:lineRule="auto"/>
              <w:outlineLvl w:val="9"/>
              <w:rPr>
                <w:rFonts w:ascii="Helvetica Neue" w:cs="Helvetica Neue" w:hAnsi="Helvetica Neue" w:eastAsia="Helvetica Neue"/>
                <w:outline w:val="0"/>
                <w:color w:val="000000"/>
                <w:kern w:val="0"/>
                <w:sz w:val="22"/>
                <w:szCs w:val="22"/>
                <w:u w:color="00000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essuno A"/>
                <w:rFonts w:ascii="Helvetica Neue" w:hAnsi="Helvetica Neue" w:hint="default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● </w:t>
            </w:r>
            <w:r>
              <w:rPr>
                <w:rStyle w:val="Nessuno"/>
                <w:rFonts w:ascii="Helvetica Neue" w:hAnsi="Helvetica Neue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Four types of people we all need in our lives!</w:t>
            </w:r>
          </w:p>
          <w:p>
            <w:pPr>
              <w:pStyle w:val="heading 5"/>
              <w:keepNext w:val="0"/>
              <w:keepLines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0" w:after="0" w:line="288" w:lineRule="auto"/>
              <w:outlineLvl w:val="9"/>
              <w:rPr>
                <w:rFonts w:ascii="Helvetica Neue" w:cs="Helvetica Neue" w:hAnsi="Helvetica Neue" w:eastAsia="Helvetica Neue"/>
                <w:outline w:val="0"/>
                <w:color w:val="000000"/>
                <w:kern w:val="0"/>
                <w:sz w:val="22"/>
                <w:szCs w:val="22"/>
                <w:u w:color="00000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essuno A"/>
                <w:rFonts w:ascii="Helvetica Neue" w:hAnsi="Helvetica Neue" w:hint="default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● </w:t>
            </w:r>
            <w:r>
              <w:rPr>
                <w:rStyle w:val="Nessuno"/>
                <w:rFonts w:ascii="Helvetica Neue" w:hAnsi="Helvetica Neue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Are you a "house mouse</w:t>
            </w:r>
            <w:r>
              <w:rPr>
                <w:rStyle w:val="Nessuno A"/>
                <w:rFonts w:ascii="Helvetica Neue" w:hAnsi="Helvetica Neue" w:hint="default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” </w:t>
            </w:r>
            <w:r>
              <w:rPr>
                <w:rStyle w:val="Nessuno"/>
                <w:rFonts w:ascii="Helvetica Neue" w:hAnsi="Helvetica Neue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or a </w:t>
            </w:r>
            <w:r>
              <w:rPr>
                <w:rStyle w:val="Nessuno"/>
                <w:rFonts w:ascii="Arial Unicode MS" w:hAnsi="Arial Unicode MS" w:hint="default"/>
                <w:outline w:val="0"/>
                <w:color w:val="000000"/>
                <w:kern w:val="0"/>
                <w:sz w:val="22"/>
                <w:szCs w:val="22"/>
                <w:u w:color="000000"/>
                <w:rtl w:val="1"/>
                <w:lang w:val="ar-SA" w:bidi="ar-SA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“</w:t>
            </w:r>
            <w:r>
              <w:rPr>
                <w:rStyle w:val="Nessuno"/>
                <w:rFonts w:ascii="Helvetica Neue" w:hAnsi="Helvetica Neue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party animal</w:t>
            </w:r>
            <w:r>
              <w:rPr>
                <w:rStyle w:val="Nessuno A"/>
                <w:rFonts w:ascii="Helvetica Neue" w:hAnsi="Helvetica Neue" w:hint="default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”</w:t>
            </w:r>
            <w:r>
              <w:rPr>
                <w:rStyle w:val="Nessuno"/>
                <w:rFonts w:ascii="Helvetica Neue" w:hAnsi="Helvetica Neue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:lang w:val="zh-TW" w:eastAsia="zh-TW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?</w:t>
            </w:r>
          </w:p>
          <w:p>
            <w:pPr>
              <w:pStyle w:val="heading 5"/>
              <w:keepNext w:val="0"/>
              <w:keepLines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0" w:after="0" w:line="288" w:lineRule="auto"/>
              <w:outlineLvl w:val="9"/>
              <w:rPr>
                <w:rFonts w:ascii="Helvetica Neue" w:cs="Helvetica Neue" w:hAnsi="Helvetica Neue" w:eastAsia="Helvetica Neue"/>
                <w:outline w:val="0"/>
                <w:color w:val="000000"/>
                <w:kern w:val="0"/>
                <w:sz w:val="22"/>
                <w:szCs w:val="22"/>
                <w:u w:color="00000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essuno"/>
                <w:rFonts w:ascii="Helvetica Neue" w:hAnsi="Helvetica Neue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Strutture grammaticali:</w:t>
            </w:r>
          </w:p>
          <w:p>
            <w:pPr>
              <w:pStyle w:val="heading 5"/>
              <w:keepNext w:val="0"/>
              <w:keepLines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0" w:after="0" w:line="288" w:lineRule="auto"/>
              <w:outlineLvl w:val="9"/>
              <w:rPr>
                <w:rFonts w:ascii="Helvetica Neue" w:cs="Helvetica Neue" w:hAnsi="Helvetica Neue" w:eastAsia="Helvetica Neue"/>
                <w:outline w:val="0"/>
                <w:color w:val="000000"/>
                <w:kern w:val="0"/>
                <w:sz w:val="22"/>
                <w:szCs w:val="22"/>
                <w:u w:color="00000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essuno"/>
                <w:rFonts w:ascii="Helvetica Neue" w:hAnsi="Helvetica Neue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Present simple, present continuous, avverbi di frequenza, preposizioni di tempo</w:t>
            </w:r>
          </w:p>
          <w:p>
            <w:pPr>
              <w:pStyle w:val="heading 5"/>
              <w:keepNext w:val="0"/>
              <w:keepLines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0" w:after="0" w:line="240" w:lineRule="auto"/>
              <w:outlineLvl w:val="9"/>
              <w:rPr>
                <w:rStyle w:val="Nessuno"/>
                <w:rFonts w:ascii="Times New Roman" w:cs="Times New Roman" w:hAnsi="Times New Roman" w:eastAsia="Times New Roman"/>
                <w:outline w:val="0"/>
                <w:color w:val="000000"/>
                <w:kern w:val="0"/>
                <w:sz w:val="22"/>
                <w:szCs w:val="22"/>
                <w:u w:color="000000"/>
                <w:shd w:val="nil" w:color="auto" w:fill="auto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</w:p>
          <w:p>
            <w:pPr>
              <w:pStyle w:val="Normal.0"/>
              <w:rPr>
                <w:rStyle w:val="Nessuno"/>
                <w:shd w:val="nil" w:color="auto" w:fill="auto"/>
                <w:lang w:val="it-IT"/>
              </w:rPr>
            </w:pPr>
          </w:p>
          <w:p>
            <w:pPr>
              <w:pStyle w:val="heading 5"/>
              <w:keepNext w:val="0"/>
              <w:keepLines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0" w:after="0" w:line="240" w:lineRule="auto"/>
              <w:outlineLvl w:val="9"/>
              <w:rPr>
                <w:rStyle w:val="Nessuno"/>
                <w:rFonts w:ascii="Helvetica Neue" w:cs="Helvetica Neue" w:hAnsi="Helvetica Neue" w:eastAsia="Helvetica Neue"/>
                <w:b w:val="1"/>
                <w:bCs w:val="1"/>
                <w:outline w:val="0"/>
                <w:color w:val="000000"/>
                <w:kern w:val="0"/>
                <w:sz w:val="22"/>
                <w:szCs w:val="22"/>
                <w:u w:color="00000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essuno"/>
                <w:rFonts w:ascii="Helvetica Neue" w:hAnsi="Helvetica Neue"/>
                <w:b w:val="1"/>
                <w:bCs w:val="1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Modulo 2 </w:t>
            </w:r>
            <w:r>
              <w:rPr>
                <w:rStyle w:val="Nessuno"/>
                <w:rFonts w:ascii="Arial Unicode MS" w:hAnsi="Arial Unicode MS" w:hint="default"/>
                <w:outline w:val="0"/>
                <w:color w:val="000000"/>
                <w:kern w:val="0"/>
                <w:sz w:val="22"/>
                <w:szCs w:val="22"/>
                <w:u w:color="000000"/>
                <w:rtl w:val="1"/>
                <w:lang w:val="ar-SA" w:bidi="ar-SA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“</w:t>
            </w:r>
            <w:r>
              <w:rPr>
                <w:rStyle w:val="Nessuno"/>
                <w:rFonts w:ascii="Helvetica Neue" w:hAnsi="Helvetica Neue"/>
                <w:b w:val="1"/>
                <w:bCs w:val="1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My food</w:t>
            </w:r>
            <w:r>
              <w:rPr>
                <w:rStyle w:val="Nessuno"/>
                <w:rFonts w:ascii="Helvetica Neue" w:hAnsi="Helvetica Neue" w:hint="default"/>
                <w:b w:val="1"/>
                <w:bCs w:val="1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” “</w:t>
            </w:r>
            <w:r>
              <w:rPr>
                <w:rStyle w:val="Nessuno"/>
                <w:rFonts w:ascii="Helvetica Neue" w:hAnsi="Helvetica Neue"/>
                <w:b w:val="1"/>
                <w:bCs w:val="1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my feelings</w:t>
            </w:r>
            <w:r>
              <w:rPr>
                <w:rStyle w:val="Nessuno"/>
                <w:rFonts w:ascii="Helvetica Neue" w:hAnsi="Helvetica Neue" w:hint="default"/>
                <w:b w:val="1"/>
                <w:bCs w:val="1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”</w:t>
            </w:r>
          </w:p>
          <w:p>
            <w:pPr>
              <w:pStyle w:val="heading 5"/>
              <w:keepNext w:val="0"/>
              <w:keepLines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0" w:after="0" w:line="288" w:lineRule="auto"/>
              <w:outlineLvl w:val="9"/>
              <w:rPr>
                <w:rFonts w:ascii="Helvetica Neue" w:cs="Helvetica Neue" w:hAnsi="Helvetica Neue" w:eastAsia="Helvetica Neue"/>
                <w:outline w:val="0"/>
                <w:color w:val="000000"/>
                <w:kern w:val="0"/>
                <w:sz w:val="22"/>
                <w:szCs w:val="22"/>
                <w:u w:color="00000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essuno"/>
                <w:rFonts w:ascii="Helvetica Neue" w:hAnsi="Helvetica Neue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Aree lessicali</w:t>
            </w:r>
          </w:p>
          <w:p>
            <w:pPr>
              <w:pStyle w:val="heading 5"/>
              <w:keepNext w:val="0"/>
              <w:keepLines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0" w:after="0" w:line="288" w:lineRule="auto"/>
              <w:outlineLvl w:val="9"/>
              <w:rPr>
                <w:rFonts w:ascii="Helvetica Neue" w:cs="Helvetica Neue" w:hAnsi="Helvetica Neue" w:eastAsia="Helvetica Neue"/>
                <w:outline w:val="0"/>
                <w:color w:val="000000"/>
                <w:kern w:val="0"/>
                <w:sz w:val="22"/>
                <w:szCs w:val="22"/>
                <w:u w:color="00000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essuno A"/>
                <w:rFonts w:ascii="Helvetica Neue" w:hAnsi="Helvetica Neue" w:hint="default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• </w:t>
            </w:r>
            <w:r>
              <w:rPr>
                <w:rStyle w:val="Nessuno"/>
                <w:rFonts w:ascii="Helvetica Neue" w:hAnsi="Helvetica Neue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Cibo e bevande</w:t>
            </w:r>
          </w:p>
          <w:p>
            <w:pPr>
              <w:pStyle w:val="heading 5"/>
              <w:keepNext w:val="0"/>
              <w:keepLines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0" w:after="0" w:line="288" w:lineRule="auto"/>
              <w:outlineLvl w:val="9"/>
              <w:rPr>
                <w:rFonts w:ascii="Helvetica Neue" w:cs="Helvetica Neue" w:hAnsi="Helvetica Neue" w:eastAsia="Helvetica Neue"/>
                <w:outline w:val="0"/>
                <w:color w:val="000000"/>
                <w:kern w:val="0"/>
                <w:sz w:val="22"/>
                <w:szCs w:val="22"/>
                <w:u w:color="00000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essuno A"/>
                <w:rFonts w:ascii="Helvetica Neue" w:hAnsi="Helvetica Neue" w:hint="default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• </w:t>
            </w:r>
            <w:r>
              <w:rPr>
                <w:rStyle w:val="Nessuno"/>
                <w:rFonts w:ascii="Helvetica Neue" w:hAnsi="Helvetica Neue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Lavori</w:t>
            </w:r>
          </w:p>
          <w:p>
            <w:pPr>
              <w:pStyle w:val="heading 5"/>
              <w:keepNext w:val="0"/>
              <w:keepLines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0" w:after="0" w:line="288" w:lineRule="auto"/>
              <w:outlineLvl w:val="9"/>
              <w:rPr>
                <w:rFonts w:ascii="Helvetica Neue" w:cs="Helvetica Neue" w:hAnsi="Helvetica Neue" w:eastAsia="Helvetica Neue"/>
                <w:outline w:val="0"/>
                <w:color w:val="000000"/>
                <w:kern w:val="0"/>
                <w:sz w:val="22"/>
                <w:szCs w:val="22"/>
                <w:u w:color="00000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essuno A"/>
                <w:rFonts w:ascii="Helvetica Neue" w:hAnsi="Helvetica Neue" w:hint="default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• </w:t>
            </w:r>
            <w:r>
              <w:rPr>
                <w:rStyle w:val="Nessuno"/>
                <w:rFonts w:ascii="Helvetica Neue" w:hAnsi="Helvetica Neue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Emozioni e sentimenti</w:t>
            </w:r>
          </w:p>
          <w:p>
            <w:pPr>
              <w:pStyle w:val="heading 5"/>
              <w:keepNext w:val="0"/>
              <w:keepLines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0" w:after="0" w:line="288" w:lineRule="auto"/>
              <w:outlineLvl w:val="9"/>
              <w:rPr>
                <w:rFonts w:ascii="Helvetica Neue" w:cs="Helvetica Neue" w:hAnsi="Helvetica Neue" w:eastAsia="Helvetica Neue"/>
                <w:outline w:val="0"/>
                <w:color w:val="000000"/>
                <w:kern w:val="0"/>
                <w:sz w:val="22"/>
                <w:szCs w:val="22"/>
                <w:u w:color="00000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</w:p>
          <w:p>
            <w:pPr>
              <w:pStyle w:val="heading 5"/>
              <w:keepNext w:val="0"/>
              <w:keepLines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0" w:after="0" w:line="288" w:lineRule="auto"/>
              <w:outlineLvl w:val="9"/>
              <w:rPr>
                <w:rFonts w:ascii="Helvetica Neue" w:cs="Helvetica Neue" w:hAnsi="Helvetica Neue" w:eastAsia="Helvetica Neue"/>
                <w:outline w:val="0"/>
                <w:color w:val="000000"/>
                <w:kern w:val="0"/>
                <w:sz w:val="22"/>
                <w:szCs w:val="22"/>
                <w:u w:color="00000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essuno"/>
                <w:rFonts w:ascii="Helvetica Neue" w:hAnsi="Helvetica Neue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Reading e Listening</w:t>
            </w:r>
          </w:p>
          <w:p>
            <w:pPr>
              <w:pStyle w:val="heading 5"/>
              <w:keepNext w:val="0"/>
              <w:keepLines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0" w:after="0" w:line="288" w:lineRule="auto"/>
              <w:outlineLvl w:val="9"/>
              <w:rPr>
                <w:rFonts w:ascii="Helvetica Neue" w:cs="Helvetica Neue" w:hAnsi="Helvetica Neue" w:eastAsia="Helvetica Neue"/>
                <w:outline w:val="0"/>
                <w:color w:val="000000"/>
                <w:kern w:val="0"/>
                <w:sz w:val="22"/>
                <w:szCs w:val="22"/>
                <w:u w:color="00000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essuno A"/>
                <w:rFonts w:ascii="Helvetica Neue" w:hAnsi="Helvetica Neue" w:hint="default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● </w:t>
            </w:r>
            <w:r>
              <w:rPr>
                <w:rStyle w:val="Nessuno"/>
                <w:rFonts w:ascii="Helvetica Neue" w:hAnsi="Helvetica Neue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How to fight food waste with your phone</w:t>
            </w:r>
          </w:p>
          <w:p>
            <w:pPr>
              <w:pStyle w:val="heading 5"/>
              <w:keepNext w:val="0"/>
              <w:keepLines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0" w:after="0" w:line="288" w:lineRule="auto"/>
              <w:outlineLvl w:val="9"/>
              <w:rPr>
                <w:rFonts w:ascii="Helvetica Neue" w:cs="Helvetica Neue" w:hAnsi="Helvetica Neue" w:eastAsia="Helvetica Neue"/>
                <w:outline w:val="0"/>
                <w:color w:val="000000"/>
                <w:kern w:val="0"/>
                <w:sz w:val="22"/>
                <w:szCs w:val="22"/>
                <w:u w:color="00000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essuno A"/>
                <w:rFonts w:ascii="Helvetica Neue" w:hAnsi="Helvetica Neue" w:hint="default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● </w:t>
            </w:r>
            <w:r>
              <w:rPr>
                <w:rStyle w:val="Nessuno"/>
                <w:rFonts w:ascii="Helvetica Neue" w:hAnsi="Helvetica Neue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Going vegan: the pros and cons</w:t>
            </w:r>
          </w:p>
          <w:p>
            <w:pPr>
              <w:pStyle w:val="heading 5"/>
              <w:keepNext w:val="0"/>
              <w:keepLines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0" w:after="0" w:line="288" w:lineRule="auto"/>
              <w:outlineLvl w:val="9"/>
              <w:rPr>
                <w:rFonts w:ascii="Helvetica Neue" w:cs="Helvetica Neue" w:hAnsi="Helvetica Neue" w:eastAsia="Helvetica Neue"/>
                <w:outline w:val="0"/>
                <w:color w:val="000000"/>
                <w:kern w:val="0"/>
                <w:sz w:val="22"/>
                <w:szCs w:val="22"/>
                <w:u w:color="00000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essuno A"/>
                <w:rFonts w:ascii="Helvetica Neue" w:hAnsi="Helvetica Neue" w:hint="default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● </w:t>
            </w:r>
            <w:r>
              <w:rPr>
                <w:rStyle w:val="Nessuno"/>
                <w:rFonts w:ascii="Helvetica Neue" w:hAnsi="Helvetica Neue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I couldn</w:t>
            </w:r>
            <w:r>
              <w:rPr>
                <w:rStyle w:val="Nessuno"/>
                <w:rFonts w:ascii="Arial Unicode MS" w:hAnsi="Arial Unicode MS" w:hint="default"/>
                <w:outline w:val="0"/>
                <w:color w:val="000000"/>
                <w:kern w:val="0"/>
                <w:sz w:val="22"/>
                <w:szCs w:val="22"/>
                <w:u w:color="000000"/>
                <w:rtl w:val="1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’</w:t>
            </w:r>
            <w:r>
              <w:rPr>
                <w:rStyle w:val="Nessuno"/>
                <w:rFonts w:ascii="Helvetica Neue" w:hAnsi="Helvetica Neue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t move</w:t>
            </w:r>
          </w:p>
          <w:p>
            <w:pPr>
              <w:pStyle w:val="heading 5"/>
              <w:keepNext w:val="0"/>
              <w:keepLines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0" w:after="0" w:line="288" w:lineRule="auto"/>
              <w:outlineLvl w:val="9"/>
              <w:rPr>
                <w:rFonts w:ascii="Helvetica Neue" w:cs="Helvetica Neue" w:hAnsi="Helvetica Neue" w:eastAsia="Helvetica Neue"/>
                <w:outline w:val="0"/>
                <w:color w:val="000000"/>
                <w:kern w:val="0"/>
                <w:sz w:val="22"/>
                <w:szCs w:val="22"/>
                <w:u w:color="00000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essuno"/>
                <w:rFonts w:ascii="Helvetica Neue" w:hAnsi="Helvetica Neue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Speaking e Writing</w:t>
            </w:r>
          </w:p>
          <w:p>
            <w:pPr>
              <w:pStyle w:val="heading 5"/>
              <w:keepNext w:val="0"/>
              <w:keepLines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0" w:after="0" w:line="288" w:lineRule="auto"/>
              <w:outlineLvl w:val="9"/>
              <w:rPr>
                <w:rFonts w:ascii="Helvetica Neue" w:cs="Helvetica Neue" w:hAnsi="Helvetica Neue" w:eastAsia="Helvetica Neue"/>
                <w:outline w:val="0"/>
                <w:color w:val="000000"/>
                <w:kern w:val="0"/>
                <w:sz w:val="22"/>
                <w:szCs w:val="22"/>
                <w:u w:color="00000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essuno A"/>
                <w:rFonts w:ascii="Helvetica Neue" w:hAnsi="Helvetica Neue" w:hint="default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● </w:t>
            </w:r>
            <w:r>
              <w:rPr>
                <w:rStyle w:val="Nessuno"/>
                <w:rFonts w:ascii="Helvetica Neue" w:hAnsi="Helvetica Neue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Eating out</w:t>
            </w:r>
          </w:p>
          <w:p>
            <w:pPr>
              <w:pStyle w:val="heading 5"/>
              <w:keepNext w:val="0"/>
              <w:keepLines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0" w:after="0" w:line="288" w:lineRule="auto"/>
              <w:outlineLvl w:val="9"/>
              <w:rPr>
                <w:rFonts w:ascii="Helvetica Neue" w:cs="Helvetica Neue" w:hAnsi="Helvetica Neue" w:eastAsia="Helvetica Neue"/>
                <w:outline w:val="0"/>
                <w:color w:val="000000"/>
                <w:kern w:val="0"/>
                <w:sz w:val="22"/>
                <w:szCs w:val="22"/>
                <w:u w:color="00000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essuno A"/>
                <w:rFonts w:ascii="Helvetica Neue" w:hAnsi="Helvetica Neue" w:hint="default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● </w:t>
            </w:r>
            <w:r>
              <w:rPr>
                <w:rStyle w:val="Nessuno"/>
                <w:rFonts w:ascii="Helvetica Neue" w:hAnsi="Helvetica Neue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Showing symphathy and interest</w:t>
            </w:r>
          </w:p>
          <w:p>
            <w:pPr>
              <w:pStyle w:val="heading 5"/>
              <w:keepNext w:val="0"/>
              <w:keepLines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0" w:after="0" w:line="288" w:lineRule="auto"/>
              <w:outlineLvl w:val="9"/>
              <w:rPr>
                <w:rFonts w:ascii="Helvetica Neue" w:cs="Helvetica Neue" w:hAnsi="Helvetica Neue" w:eastAsia="Helvetica Neue"/>
                <w:outline w:val="0"/>
                <w:color w:val="000000"/>
                <w:kern w:val="0"/>
                <w:sz w:val="22"/>
                <w:szCs w:val="22"/>
                <w:u w:color="00000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essuno A"/>
                <w:rFonts w:ascii="Helvetica Neue" w:hAnsi="Helvetica Neue" w:hint="default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● </w:t>
            </w:r>
            <w:r>
              <w:rPr>
                <w:rStyle w:val="Nessuno"/>
                <w:rFonts w:ascii="Helvetica Neue" w:hAnsi="Helvetica Neue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Gender sterotypes are bad for boys, too</w:t>
            </w:r>
          </w:p>
          <w:p>
            <w:pPr>
              <w:pStyle w:val="heading 5"/>
              <w:keepNext w:val="0"/>
              <w:keepLines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0" w:after="0" w:line="288" w:lineRule="auto"/>
              <w:outlineLvl w:val="9"/>
              <w:rPr>
                <w:rFonts w:ascii="Helvetica Neue" w:cs="Helvetica Neue" w:hAnsi="Helvetica Neue" w:eastAsia="Helvetica Neue"/>
                <w:outline w:val="0"/>
                <w:color w:val="000000"/>
                <w:kern w:val="0"/>
                <w:sz w:val="22"/>
                <w:szCs w:val="22"/>
                <w:u w:color="00000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</w:p>
          <w:p>
            <w:pPr>
              <w:pStyle w:val="heading 5"/>
              <w:keepNext w:val="0"/>
              <w:keepLines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0" w:after="0" w:line="288" w:lineRule="auto"/>
              <w:outlineLvl w:val="9"/>
              <w:rPr>
                <w:rFonts w:ascii="Helvetica Neue" w:cs="Helvetica Neue" w:hAnsi="Helvetica Neue" w:eastAsia="Helvetica Neue"/>
                <w:outline w:val="0"/>
                <w:color w:val="000000"/>
                <w:kern w:val="0"/>
                <w:sz w:val="22"/>
                <w:szCs w:val="22"/>
                <w:u w:color="00000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essuno"/>
                <w:rFonts w:ascii="Helvetica Neue" w:hAnsi="Helvetica Neue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Strutture grammaticali:</w:t>
            </w:r>
          </w:p>
          <w:p>
            <w:pPr>
              <w:pStyle w:val="heading 5"/>
              <w:keepNext w:val="0"/>
              <w:keepLines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0" w:after="0" w:line="288" w:lineRule="auto"/>
              <w:outlineLvl w:val="9"/>
              <w:rPr>
                <w:rFonts w:ascii="Helvetica Neue" w:cs="Helvetica Neue" w:hAnsi="Helvetica Neue" w:eastAsia="Helvetica Neue"/>
                <w:outline w:val="0"/>
                <w:color w:val="000000"/>
                <w:kern w:val="0"/>
                <w:sz w:val="22"/>
                <w:szCs w:val="22"/>
                <w:u w:color="00000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essuno"/>
                <w:rFonts w:ascii="Helvetica Neue" w:hAnsi="Helvetica Neue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Past simple verbo be/can/verbi regolari.</w:t>
            </w:r>
          </w:p>
          <w:p>
            <w:pPr>
              <w:pStyle w:val="heading 5"/>
              <w:keepNext w:val="0"/>
              <w:keepLines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0" w:after="0" w:line="288" w:lineRule="auto"/>
              <w:outlineLvl w:val="9"/>
              <w:rPr>
                <w:rFonts w:ascii="Helvetica Neue" w:cs="Helvetica Neue" w:hAnsi="Helvetica Neue" w:eastAsia="Helvetica Neue"/>
                <w:outline w:val="0"/>
                <w:color w:val="000000"/>
                <w:kern w:val="0"/>
                <w:sz w:val="22"/>
                <w:szCs w:val="22"/>
                <w:u w:color="00000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essuno"/>
                <w:rFonts w:ascii="Helvetica Neue" w:hAnsi="Helvetica Neue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Countable and uncountable nouns, quantifiers</w:t>
            </w:r>
          </w:p>
          <w:p>
            <w:pPr>
              <w:pStyle w:val="heading 5"/>
              <w:keepNext w:val="0"/>
              <w:keepLines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0" w:after="0" w:line="240" w:lineRule="auto"/>
              <w:outlineLvl w:val="9"/>
              <w:rPr>
                <w:rFonts w:ascii="Helvetica Neue" w:cs="Helvetica Neue" w:hAnsi="Helvetica Neue" w:eastAsia="Helvetica Neue"/>
                <w:outline w:val="0"/>
                <w:color w:val="000000"/>
                <w:kern w:val="0"/>
                <w:sz w:val="22"/>
                <w:szCs w:val="22"/>
                <w:u w:color="00000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</w:p>
          <w:p>
            <w:pPr>
              <w:pStyle w:val="heading 5"/>
              <w:keepNext w:val="0"/>
              <w:keepLines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0" w:after="0" w:line="240" w:lineRule="auto"/>
              <w:outlineLvl w:val="9"/>
              <w:rPr>
                <w:rStyle w:val="Nessuno"/>
                <w:rFonts w:ascii="Helvetica Neue" w:cs="Helvetica Neue" w:hAnsi="Helvetica Neue" w:eastAsia="Helvetica Neue"/>
                <w:b w:val="1"/>
                <w:bCs w:val="1"/>
                <w:outline w:val="0"/>
                <w:color w:val="000000"/>
                <w:kern w:val="0"/>
                <w:sz w:val="22"/>
                <w:szCs w:val="22"/>
                <w:u w:color="00000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essuno"/>
                <w:rFonts w:ascii="Helvetica Neue" w:hAnsi="Helvetica Neue"/>
                <w:b w:val="1"/>
                <w:bCs w:val="1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Modulo 3 </w:t>
            </w:r>
            <w:r>
              <w:rPr>
                <w:rStyle w:val="Nessuno"/>
                <w:rFonts w:ascii="Arial Unicode MS" w:hAnsi="Arial Unicode MS" w:hint="default"/>
                <w:outline w:val="0"/>
                <w:color w:val="000000"/>
                <w:kern w:val="0"/>
                <w:sz w:val="22"/>
                <w:szCs w:val="22"/>
                <w:u w:color="000000"/>
                <w:rtl w:val="1"/>
                <w:lang w:val="ar-SA" w:bidi="ar-SA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“</w:t>
            </w:r>
            <w:r>
              <w:rPr>
                <w:rStyle w:val="Nessuno"/>
                <w:rFonts w:ascii="Helvetica Neue" w:hAnsi="Helvetica Neue"/>
                <w:b w:val="1"/>
                <w:bCs w:val="1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My look </w:t>
            </w:r>
            <w:r>
              <w:rPr>
                <w:rStyle w:val="Nessuno"/>
                <w:rFonts w:ascii="Arial Unicode MS" w:hAnsi="Arial Unicode MS" w:hint="default"/>
                <w:outline w:val="0"/>
                <w:color w:val="000000"/>
                <w:kern w:val="0"/>
                <w:sz w:val="22"/>
                <w:szCs w:val="22"/>
                <w:u w:color="000000"/>
                <w:rtl w:val="1"/>
                <w:lang w:val="ar-SA" w:bidi="ar-SA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“</w:t>
            </w:r>
          </w:p>
          <w:p>
            <w:pPr>
              <w:pStyle w:val="heading 5"/>
              <w:keepNext w:val="0"/>
              <w:keepLines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0" w:after="0" w:line="288" w:lineRule="auto"/>
              <w:outlineLvl w:val="9"/>
              <w:rPr>
                <w:rFonts w:ascii="Helvetica Neue" w:cs="Helvetica Neue" w:hAnsi="Helvetica Neue" w:eastAsia="Helvetica Neue"/>
                <w:outline w:val="0"/>
                <w:color w:val="000000"/>
                <w:kern w:val="0"/>
                <w:sz w:val="22"/>
                <w:szCs w:val="22"/>
                <w:u w:color="00000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essuno"/>
                <w:rFonts w:ascii="Helvetica Neue" w:hAnsi="Helvetica Neue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Aree lessicali</w:t>
            </w:r>
          </w:p>
          <w:p>
            <w:pPr>
              <w:pStyle w:val="heading 5"/>
              <w:keepNext w:val="0"/>
              <w:keepLines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0" w:after="0" w:line="288" w:lineRule="auto"/>
              <w:outlineLvl w:val="9"/>
              <w:rPr>
                <w:rFonts w:ascii="Helvetica Neue" w:cs="Helvetica Neue" w:hAnsi="Helvetica Neue" w:eastAsia="Helvetica Neue"/>
                <w:outline w:val="0"/>
                <w:color w:val="000000"/>
                <w:kern w:val="0"/>
                <w:sz w:val="22"/>
                <w:szCs w:val="22"/>
                <w:u w:color="00000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essuno A"/>
                <w:rFonts w:ascii="Helvetica Neue" w:hAnsi="Helvetica Neue" w:hint="default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• </w:t>
            </w:r>
            <w:r>
              <w:rPr>
                <w:rStyle w:val="Nessuno"/>
                <w:rFonts w:ascii="Helvetica Neue" w:hAnsi="Helvetica Neue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Abiti ed accessori</w:t>
            </w:r>
          </w:p>
          <w:p>
            <w:pPr>
              <w:pStyle w:val="heading 5"/>
              <w:keepNext w:val="0"/>
              <w:keepLines w:val="0"/>
              <w:numPr>
                <w:ilvl w:val="0"/>
                <w:numId w:val="2"/>
              </w:numPr>
              <w:bidi w:val="0"/>
              <w:spacing w:before="0" w:after="0" w:line="288" w:lineRule="auto"/>
              <w:ind w:right="0"/>
              <w:jc w:val="left"/>
              <w:outlineLvl w:val="9"/>
              <w:rPr>
                <w:rFonts w:ascii="Helvetica Neue" w:hAnsi="Helvetica Neue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essuno"/>
                <w:rFonts w:ascii="Helvetica Neue" w:hAnsi="Helvetica Neue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Aggettivi per abiti</w:t>
            </w:r>
          </w:p>
          <w:p>
            <w:pPr>
              <w:pStyle w:val="heading 5"/>
              <w:keepNext w:val="0"/>
              <w:keepLines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0" w:after="0" w:line="288" w:lineRule="auto"/>
              <w:outlineLvl w:val="9"/>
              <w:rPr>
                <w:rFonts w:ascii="Helvetica Neue" w:cs="Helvetica Neue" w:hAnsi="Helvetica Neue" w:eastAsia="Helvetica Neue"/>
                <w:outline w:val="0"/>
                <w:color w:val="000000"/>
                <w:kern w:val="0"/>
                <w:sz w:val="22"/>
                <w:szCs w:val="22"/>
                <w:u w:color="00000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</w:p>
          <w:p>
            <w:pPr>
              <w:pStyle w:val="heading 5"/>
              <w:keepNext w:val="0"/>
              <w:keepLines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0" w:after="0" w:line="288" w:lineRule="auto"/>
              <w:outlineLvl w:val="9"/>
              <w:rPr>
                <w:rFonts w:ascii="Helvetica Neue" w:cs="Helvetica Neue" w:hAnsi="Helvetica Neue" w:eastAsia="Helvetica Neue"/>
                <w:outline w:val="0"/>
                <w:color w:val="000000"/>
                <w:kern w:val="0"/>
                <w:sz w:val="22"/>
                <w:szCs w:val="22"/>
                <w:u w:color="00000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essuno"/>
                <w:rFonts w:ascii="Helvetica Neue" w:hAnsi="Helvetica Neue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Reading e Listening</w:t>
            </w:r>
          </w:p>
          <w:p>
            <w:pPr>
              <w:pStyle w:val="heading 5"/>
              <w:keepNext w:val="0"/>
              <w:keepLines w:val="0"/>
              <w:numPr>
                <w:ilvl w:val="0"/>
                <w:numId w:val="3"/>
              </w:numPr>
              <w:bidi w:val="0"/>
              <w:spacing w:before="0" w:after="0" w:line="288" w:lineRule="auto"/>
              <w:ind w:right="0"/>
              <w:jc w:val="left"/>
              <w:outlineLvl w:val="9"/>
              <w:rPr>
                <w:rFonts w:ascii="Helvetica Neue" w:hAnsi="Helvetica Neue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essuno"/>
                <w:rFonts w:ascii="Helvetica Neue" w:hAnsi="Helvetica Neue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Fashion revolution: upicycle your look</w:t>
            </w:r>
          </w:p>
          <w:p>
            <w:pPr>
              <w:pStyle w:val="heading 5"/>
              <w:keepNext w:val="0"/>
              <w:keepLines w:val="0"/>
              <w:numPr>
                <w:ilvl w:val="0"/>
                <w:numId w:val="3"/>
              </w:numPr>
              <w:bidi w:val="0"/>
              <w:spacing w:before="0" w:after="0" w:line="288" w:lineRule="auto"/>
              <w:ind w:right="0"/>
              <w:jc w:val="left"/>
              <w:outlineLvl w:val="9"/>
              <w:rPr>
                <w:rFonts w:ascii="Helvetica Neue" w:cs="Helvetica Neue" w:hAnsi="Helvetica Neue" w:eastAsia="Helvetica Neue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</w:p>
          <w:p>
            <w:pPr>
              <w:pStyle w:val="heading 5"/>
              <w:keepNext w:val="0"/>
              <w:keepLines w:val="0"/>
              <w:numPr>
                <w:ilvl w:val="0"/>
                <w:numId w:val="3"/>
              </w:numPr>
              <w:bidi w:val="0"/>
              <w:spacing w:before="0" w:after="0" w:line="288" w:lineRule="auto"/>
              <w:ind w:right="0"/>
              <w:jc w:val="left"/>
              <w:outlineLvl w:val="9"/>
              <w:rPr>
                <w:rFonts w:ascii="Helvetica Neue" w:hAnsi="Helvetica Neue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essuno"/>
                <w:rFonts w:ascii="Helvetica Neue" w:hAnsi="Helvetica Neue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A history of teen fashion</w:t>
            </w:r>
          </w:p>
          <w:p>
            <w:pPr>
              <w:pStyle w:val="heading 5"/>
              <w:keepNext w:val="0"/>
              <w:keepLines w:val="0"/>
              <w:numPr>
                <w:ilvl w:val="0"/>
                <w:numId w:val="3"/>
              </w:numPr>
              <w:bidi w:val="0"/>
              <w:spacing w:before="0" w:after="0" w:line="288" w:lineRule="auto"/>
              <w:ind w:right="0"/>
              <w:jc w:val="left"/>
              <w:outlineLvl w:val="9"/>
              <w:rPr>
                <w:rFonts w:ascii="Helvetica Neue" w:hAnsi="Helvetica Neue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essuno"/>
                <w:rFonts w:ascii="Helvetica Neue" w:hAnsi="Helvetica Neue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Traditional dress in the British Isles</w:t>
            </w:r>
          </w:p>
          <w:p>
            <w:pPr>
              <w:pStyle w:val="heading 5"/>
              <w:keepNext w:val="0"/>
              <w:keepLines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0" w:after="0" w:line="288" w:lineRule="auto"/>
              <w:outlineLvl w:val="9"/>
              <w:rPr>
                <w:rFonts w:ascii="Helvetica Neue" w:cs="Helvetica Neue" w:hAnsi="Helvetica Neue" w:eastAsia="Helvetica Neue"/>
                <w:outline w:val="0"/>
                <w:color w:val="000000"/>
                <w:kern w:val="0"/>
                <w:sz w:val="22"/>
                <w:szCs w:val="22"/>
                <w:u w:color="00000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essuno"/>
                <w:rFonts w:ascii="Helvetica Neue" w:hAnsi="Helvetica Neue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Speaking e Writing</w:t>
            </w:r>
          </w:p>
          <w:p>
            <w:pPr>
              <w:pStyle w:val="heading 5"/>
              <w:keepNext w:val="0"/>
              <w:keepLines w:val="0"/>
              <w:numPr>
                <w:ilvl w:val="0"/>
                <w:numId w:val="3"/>
              </w:numPr>
              <w:bidi w:val="0"/>
              <w:spacing w:before="0" w:after="0" w:line="288" w:lineRule="auto"/>
              <w:ind w:right="0"/>
              <w:jc w:val="left"/>
              <w:outlineLvl w:val="9"/>
              <w:rPr>
                <w:rFonts w:ascii="Helvetica Neue" w:hAnsi="Helvetica Neue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essuno"/>
                <w:rFonts w:ascii="Helvetica Neue" w:hAnsi="Helvetica Neue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Shopping for clothes</w:t>
            </w:r>
          </w:p>
          <w:p>
            <w:pPr>
              <w:pStyle w:val="heading 5"/>
              <w:keepNext w:val="0"/>
              <w:keepLines w:val="0"/>
              <w:numPr>
                <w:ilvl w:val="0"/>
                <w:numId w:val="3"/>
              </w:numPr>
              <w:bidi w:val="0"/>
              <w:spacing w:before="0" w:after="0" w:line="288" w:lineRule="auto"/>
              <w:ind w:right="0"/>
              <w:jc w:val="left"/>
              <w:outlineLvl w:val="9"/>
              <w:rPr>
                <w:rFonts w:ascii="Helvetica Neue" w:hAnsi="Helvetica Neue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essuno"/>
                <w:rFonts w:ascii="Helvetica Neue" w:hAnsi="Helvetica Neue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Give advice about video calls</w:t>
            </w:r>
          </w:p>
          <w:p>
            <w:pPr>
              <w:pStyle w:val="heading 5"/>
              <w:keepNext w:val="0"/>
              <w:keepLines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0" w:after="0" w:line="288" w:lineRule="auto"/>
              <w:outlineLvl w:val="9"/>
              <w:rPr>
                <w:rFonts w:ascii="Helvetica Neue" w:cs="Helvetica Neue" w:hAnsi="Helvetica Neue" w:eastAsia="Helvetica Neue"/>
                <w:outline w:val="0"/>
                <w:color w:val="000000"/>
                <w:kern w:val="0"/>
                <w:sz w:val="22"/>
                <w:szCs w:val="22"/>
                <w:u w:color="00000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</w:p>
          <w:p>
            <w:pPr>
              <w:pStyle w:val="heading 5"/>
              <w:keepNext w:val="0"/>
              <w:keepLines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0" w:after="0" w:line="288" w:lineRule="auto"/>
              <w:outlineLvl w:val="9"/>
              <w:rPr>
                <w:rFonts w:ascii="Helvetica Neue" w:cs="Helvetica Neue" w:hAnsi="Helvetica Neue" w:eastAsia="Helvetica Neue"/>
                <w:outline w:val="0"/>
                <w:color w:val="000000"/>
                <w:kern w:val="0"/>
                <w:sz w:val="22"/>
                <w:szCs w:val="22"/>
                <w:u w:color="00000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essuno"/>
                <w:rFonts w:ascii="Helvetica Neue" w:hAnsi="Helvetica Neue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Strutture grammaticali:</w:t>
            </w:r>
          </w:p>
          <w:p>
            <w:pPr>
              <w:pStyle w:val="heading 5"/>
              <w:keepNext w:val="0"/>
              <w:keepLines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0" w:after="0" w:line="288" w:lineRule="auto"/>
              <w:outlineLvl w:val="9"/>
              <w:rPr>
                <w:rFonts w:ascii="Helvetica Neue" w:cs="Helvetica Neue" w:hAnsi="Helvetica Neue" w:eastAsia="Helvetica Neue"/>
                <w:outline w:val="0"/>
                <w:color w:val="000000"/>
                <w:kern w:val="0"/>
                <w:sz w:val="22"/>
                <w:szCs w:val="22"/>
                <w:u w:color="00000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essuno"/>
                <w:rFonts w:ascii="Helvetica Neue" w:hAnsi="Helvetica Neue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Past simple verbi irregolari, should per consigli.</w:t>
            </w:r>
          </w:p>
          <w:p>
            <w:pPr>
              <w:pStyle w:val="heading 5"/>
              <w:keepNext w:val="0"/>
              <w:keepLines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0" w:after="0" w:line="288" w:lineRule="auto"/>
              <w:outlineLvl w:val="9"/>
              <w:rPr>
                <w:rFonts w:ascii="Helvetica Neue" w:cs="Helvetica Neue" w:hAnsi="Helvetica Neue" w:eastAsia="Helvetica Neue"/>
                <w:outline w:val="0"/>
                <w:color w:val="000000"/>
                <w:kern w:val="0"/>
                <w:sz w:val="22"/>
                <w:szCs w:val="22"/>
                <w:u w:color="00000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essuno"/>
                <w:rFonts w:ascii="Helvetica Neue" w:hAnsi="Helvetica Neue"/>
                <w:outline w:val="0"/>
                <w:color w:val="000000"/>
                <w:kern w:val="0"/>
                <w:sz w:val="22"/>
                <w:szCs w:val="22"/>
                <w:u w:color="000000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Preposizioni di luogo</w:t>
            </w:r>
          </w:p>
          <w:p>
            <w:pPr>
              <w:pStyle w:val="heading 5"/>
              <w:keepNext w:val="0"/>
              <w:keepLines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0" w:after="0" w:line="240" w:lineRule="auto"/>
              <w:outlineLvl w:val="9"/>
              <w:rPr>
                <w:rStyle w:val="Nessuno"/>
                <w:rFonts w:ascii="Times New Roman" w:cs="Times New Roman" w:hAnsi="Times New Roman" w:eastAsia="Times New Roman"/>
                <w:outline w:val="0"/>
                <w:color w:val="000000"/>
                <w:kern w:val="0"/>
                <w:sz w:val="22"/>
                <w:szCs w:val="22"/>
                <w:u w:color="000000"/>
                <w:shd w:val="nil" w:color="auto" w:fill="auto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</w:p>
          <w:p>
            <w:pPr>
              <w:pStyle w:val="Normal.0"/>
              <w:rPr>
                <w:rStyle w:val="Nessuno"/>
                <w:shd w:val="nil" w:color="auto" w:fill="auto"/>
                <w:lang w:val="it-IT"/>
              </w:rPr>
            </w:pPr>
          </w:p>
          <w:p>
            <w:pPr>
              <w:pStyle w:val="Normal.0"/>
            </w:pPr>
            <w:r>
              <w:rPr>
                <w:rStyle w:val="Nessuno"/>
                <w:shd w:val="nil" w:color="auto" w:fill="auto"/>
                <w:lang w:val="it-IT"/>
              </w:rPr>
            </w:r>
          </w:p>
        </w:tc>
      </w:tr>
    </w:tbl>
    <w:p>
      <w:pPr>
        <w:pStyle w:val="Standard"/>
        <w:widowControl w:val="0"/>
        <w:spacing w:after="120"/>
        <w:ind w:left="108" w:hanging="108"/>
        <w:rPr>
          <w:rStyle w:val="Nessuno"/>
          <w:rFonts w:ascii="Tahoma" w:cs="Tahoma" w:hAnsi="Tahoma" w:eastAsia="Tahoma"/>
          <w:sz w:val="22"/>
          <w:szCs w:val="22"/>
        </w:rPr>
      </w:pPr>
    </w:p>
    <w:p>
      <w:pPr>
        <w:pStyle w:val="Standard"/>
        <w:widowControl w:val="0"/>
        <w:spacing w:after="120"/>
        <w:jc w:val="both"/>
        <w:rPr>
          <w:rStyle w:val="Nessuno"/>
          <w:rFonts w:ascii="Tahoma" w:cs="Tahoma" w:hAnsi="Tahoma" w:eastAsia="Tahoma"/>
          <w:sz w:val="22"/>
          <w:szCs w:val="22"/>
        </w:rPr>
      </w:pPr>
    </w:p>
    <w:p>
      <w:pPr>
        <w:pStyle w:val="Standard"/>
        <w:spacing w:after="120"/>
        <w:jc w:val="both"/>
        <w:rPr>
          <w:rStyle w:val="Nessuno"/>
          <w:rFonts w:ascii="Tahoma" w:cs="Tahoma" w:hAnsi="Tahoma" w:eastAsia="Tahoma"/>
          <w:sz w:val="22"/>
          <w:szCs w:val="22"/>
        </w:rPr>
      </w:pPr>
    </w:p>
    <w:tbl>
      <w:tblPr>
        <w:tblW w:w="9628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9628"/>
      </w:tblGrid>
      <w:tr>
        <w:tblPrEx>
          <w:shd w:val="clear" w:color="auto" w:fill="cdd4e9"/>
        </w:tblPrEx>
        <w:trPr>
          <w:trHeight w:val="610" w:hRule="atLeast"/>
        </w:trPr>
        <w:tc>
          <w:tcPr>
            <w:tcW w:type="dxa" w:w="9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6e6e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Style w:val="Nessuno"/>
                <w:b w:val="1"/>
                <w:bCs w:val="1"/>
                <w:shd w:val="nil" w:color="auto" w:fill="auto"/>
                <w:rtl w:val="0"/>
                <w:lang w:val="it-IT"/>
              </w:rPr>
              <w:t>METODOLOGIE E STRUMENTI UTILIZZATI</w:t>
            </w:r>
          </w:p>
        </w:tc>
      </w:tr>
      <w:tr>
        <w:tblPrEx>
          <w:shd w:val="clear" w:color="auto" w:fill="cdd4e9"/>
        </w:tblPrEx>
        <w:trPr>
          <w:trHeight w:val="698" w:hRule="atLeast"/>
        </w:trPr>
        <w:tc>
          <w:tcPr>
            <w:tcW w:type="dxa" w:w="9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Lezione frontale, lezione partecipata e dialogata, pair works. 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Utilizzo del libro di testo e della LIM per video ed ascolti</w:t>
            </w:r>
          </w:p>
        </w:tc>
      </w:tr>
    </w:tbl>
    <w:p>
      <w:pPr>
        <w:pStyle w:val="Standard"/>
        <w:widowControl w:val="0"/>
        <w:spacing w:after="120"/>
        <w:ind w:left="108" w:hanging="108"/>
        <w:rPr>
          <w:rStyle w:val="Nessuno"/>
          <w:rFonts w:ascii="Tahoma" w:cs="Tahoma" w:hAnsi="Tahoma" w:eastAsia="Tahoma"/>
          <w:sz w:val="22"/>
          <w:szCs w:val="22"/>
        </w:rPr>
      </w:pPr>
    </w:p>
    <w:p>
      <w:pPr>
        <w:pStyle w:val="Standard"/>
        <w:widowControl w:val="0"/>
        <w:spacing w:after="120"/>
        <w:jc w:val="both"/>
        <w:rPr>
          <w:rStyle w:val="Nessuno"/>
          <w:rFonts w:ascii="Tahoma" w:cs="Tahoma" w:hAnsi="Tahoma" w:eastAsia="Tahoma"/>
          <w:sz w:val="22"/>
          <w:szCs w:val="22"/>
        </w:rPr>
      </w:pPr>
    </w:p>
    <w:p>
      <w:pPr>
        <w:pStyle w:val="Standard"/>
        <w:spacing w:after="120"/>
        <w:jc w:val="both"/>
        <w:rPr>
          <w:rStyle w:val="Nessuno"/>
          <w:rFonts w:ascii="Tahoma" w:cs="Tahoma" w:hAnsi="Tahoma" w:eastAsia="Tahoma"/>
          <w:sz w:val="22"/>
          <w:szCs w:val="22"/>
        </w:rPr>
      </w:pPr>
    </w:p>
    <w:p>
      <w:pPr>
        <w:pStyle w:val="Standard"/>
        <w:spacing w:after="120"/>
        <w:jc w:val="both"/>
        <w:rPr>
          <w:rStyle w:val="Nessuno"/>
          <w:rFonts w:ascii="Tahoma" w:cs="Tahoma" w:hAnsi="Tahoma" w:eastAsia="Tahoma"/>
          <w:sz w:val="22"/>
          <w:szCs w:val="22"/>
        </w:rPr>
      </w:pPr>
    </w:p>
    <w:p>
      <w:pPr>
        <w:pStyle w:val="Normal.0"/>
        <w:rPr>
          <w:rStyle w:val="Nessuno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rPr>
          <w:rStyle w:val="Nessuno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essuno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Data </w:t>
      </w:r>
      <w:r>
        <w:rPr>
          <w:rStyle w:val="Nessuno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4/06/26</w:t>
      </w:r>
    </w:p>
    <w:p>
      <w:pPr>
        <w:pStyle w:val="Normal.0"/>
      </w:pPr>
      <w:r>
        <w:rPr>
          <w:rStyle w:val="Nessuno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 Firma del docente</w:t>
      </w:r>
      <w:r>
        <w:rPr>
          <w:rStyle w:val="Nessuno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 Francesca Sitia</w:t>
      </w:r>
    </w:p>
    <w:sectPr>
      <w:headerReference w:type="default" r:id="rId6"/>
      <w:footerReference w:type="default" r:id="rId7"/>
      <w:pgSz w:w="11900" w:h="16840" w:orient="portrait"/>
      <w:pgMar w:top="1417" w:right="1134" w:bottom="1134" w:left="1134" w:header="720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Arial Narrow">
    <w:charset w:val="00"/>
    <w:family w:val="roman"/>
    <w:pitch w:val="default"/>
  </w:font>
  <w:font w:name="Trebuchet MS">
    <w:charset w:val="00"/>
    <w:family w:val="roman"/>
    <w:pitch w:val="default"/>
  </w:font>
  <w:font w:name="Tahom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9612"/>
        <w:tab w:val="clear" w:pos="9638"/>
      </w:tabs>
      <w:jc w:val="right"/>
    </w:pPr>
    <w:r>
      <w:rPr>
        <w:rStyle w:val="Nessuno A"/>
      </w:rPr>
      <w:fldChar w:fldCharType="begin" w:fldLock="0"/>
    </w:r>
    <w:r>
      <w:rPr>
        <w:rStyle w:val="Nessuno A"/>
      </w:rPr>
      <w:instrText xml:space="preserve"> PAGE </w:instrText>
    </w:r>
    <w:r>
      <w:rPr>
        <w:rStyle w:val="Nessuno A"/>
      </w:rPr>
      <w:fldChar w:fldCharType="separate" w:fldLock="0"/>
    </w:r>
    <w:r>
      <w:rPr>
        <w:rStyle w:val="Nessuno A"/>
      </w:rPr>
    </w:r>
    <w:r>
      <w:rPr>
        <w:rStyle w:val="Nessuno A"/>
      </w:rPr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multiLevelType w:val="hybridMultilevel"/>
    <w:lvl w:ilvl="0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74" w:hanging="174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74" w:hanging="174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374" w:hanging="174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974" w:hanging="174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74" w:hanging="174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174" w:hanging="174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774" w:hanging="174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374" w:hanging="174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974" w:hanging="174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start w:val="1"/>
        <w:numFmt w:val="bullet"/>
        <w:suff w:val="tab"/>
        <w:lvlText w:val="●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74" w:hanging="174"/>
        </w:pPr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●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774" w:hanging="174"/>
        </w:pPr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●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374" w:hanging="174"/>
        </w:pPr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●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974" w:hanging="174"/>
        </w:pPr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●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2574" w:hanging="174"/>
        </w:pPr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●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3174" w:hanging="174"/>
        </w:pPr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●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3774" w:hanging="174"/>
        </w:pPr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●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4374" w:hanging="174"/>
        </w:pPr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●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4974" w:hanging="174"/>
        </w:pPr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9"/>
  <w:autoHyphenation w:val="1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819"/>
        <w:tab w:val="right" w:pos="9638"/>
      </w:tabs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3"/>
      <w:position w:val="0"/>
      <w:sz w:val="24"/>
      <w:szCs w:val="24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character" w:styleId="Nessuno A">
    <w:name w:val="Nessuno A"/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3"/>
      <w:position w:val="0"/>
      <w:sz w:val="24"/>
      <w:szCs w:val="24"/>
      <w:u w:val="none" w:color="000000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ing 5">
    <w:name w:val="heading 5"/>
    <w:next w:val="Normal.0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80" w:after="40" w:line="278" w:lineRule="auto"/>
      <w:ind w:left="0" w:right="0" w:firstLine="0"/>
      <w:jc w:val="left"/>
      <w:outlineLvl w:val="0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2f5496"/>
      <w:spacing w:val="0"/>
      <w:kern w:val="2"/>
      <w:position w:val="0"/>
      <w:sz w:val="24"/>
      <w:szCs w:val="24"/>
      <w:u w:val="none" w:color="2f5496"/>
      <w:shd w:val="nil" w:color="auto" w:fill="auto"/>
      <w:vertAlign w:val="baseline"/>
      <w:lang w:val="it-IT"/>
      <w14:textFill>
        <w14:solidFill>
          <w14:srgbClr w14:val="2F5496"/>
        </w14:solidFill>
      </w14:textFill>
    </w:rPr>
  </w:style>
  <w:style w:type="paragraph" w:styleId="heading 4">
    <w:name w:val="heading 4"/>
    <w:next w:val="Normal.0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80" w:after="40" w:line="278" w:lineRule="auto"/>
      <w:ind w:left="0" w:right="0" w:firstLine="0"/>
      <w:jc w:val="left"/>
      <w:outlineLvl w:val="0"/>
    </w:pPr>
    <w:rPr>
      <w:rFonts w:ascii="Calibri" w:cs="Arial Unicode MS" w:hAnsi="Calibri" w:eastAsia="Arial Unicode MS"/>
      <w:b w:val="0"/>
      <w:bCs w:val="0"/>
      <w:i w:val="1"/>
      <w:iCs w:val="1"/>
      <w:caps w:val="0"/>
      <w:smallCaps w:val="0"/>
      <w:strike w:val="0"/>
      <w:dstrike w:val="0"/>
      <w:outline w:val="0"/>
      <w:color w:val="2f5496"/>
      <w:spacing w:val="0"/>
      <w:kern w:val="2"/>
      <w:position w:val="0"/>
      <w:sz w:val="24"/>
      <w:szCs w:val="24"/>
      <w:u w:val="none" w:color="2f5496"/>
      <w:shd w:val="nil" w:color="auto" w:fill="auto"/>
      <w:vertAlign w:val="baseline"/>
      <w:lang w:val="it-IT"/>
      <w14:textFill>
        <w14:solidFill>
          <w14:srgbClr w14:val="2F5496"/>
        </w14:solidFill>
      </w14:textFill>
    </w:rPr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3"/>
      <w:position w:val="0"/>
      <w:sz w:val="24"/>
      <w:szCs w:val="24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character" w:styleId="Nessuno">
    <w:name w:val="Nessuno"/>
  </w:style>
  <w:style w:type="character" w:styleId="Hyperlink.0">
    <w:name w:val="Hyperlink.0"/>
    <w:basedOn w:val="Nessuno"/>
    <w:next w:val="Hyperlink.0"/>
    <w:rPr>
      <w:rFonts w:ascii="Trebuchet MS" w:cs="Trebuchet MS" w:hAnsi="Trebuchet MS" w:eastAsia="Trebuchet MS"/>
      <w:outline w:val="0"/>
      <w:color w:val="0000ff"/>
      <w:sz w:val="16"/>
      <w:szCs w:val="16"/>
      <w:u w:val="single" w:color="0000ff"/>
      <w:lang w:val="en-US"/>
      <w14:textFill>
        <w14:solidFill>
          <w14:srgbClr w14:val="0000FF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numbering" Target="numbering.xml"/><Relationship Id="rId9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